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EAEA" w:themeColor="text2" w:themeTint="19"/>
  <w:body>
    <w:p w14:paraId="1668ADF1" w14:textId="40D51D92" w:rsidR="00C81227" w:rsidRPr="00517443" w:rsidRDefault="00C81227" w:rsidP="00236D17">
      <w:pPr>
        <w:spacing w:after="0" w:line="276" w:lineRule="auto"/>
        <w:contextualSpacing w:val="0"/>
        <w:rPr>
          <w:rFonts w:asciiTheme="majorHAnsi" w:hAnsiTheme="majorHAnsi"/>
          <w:sz w:val="20"/>
          <w:szCs w:val="22"/>
        </w:rPr>
      </w:pPr>
    </w:p>
    <w:p w14:paraId="4E2BFED5" w14:textId="5910DEF4" w:rsidR="008F4A4C" w:rsidRDefault="008F4A4C" w:rsidP="00C81227">
      <w:pPr>
        <w:rPr>
          <w:rFonts w:asciiTheme="majorHAnsi" w:hAnsiTheme="majorHAnsi"/>
          <w:b/>
          <w:bCs/>
          <w:sz w:val="20"/>
          <w:szCs w:val="20"/>
          <w:highlight w:val="lightGray"/>
        </w:rPr>
      </w:pPr>
    </w:p>
    <w:p w14:paraId="7B9BE10A" w14:textId="49DF7320" w:rsidR="008F4A4C" w:rsidRDefault="008F4A4C" w:rsidP="00C81227">
      <w:pPr>
        <w:rPr>
          <w:rFonts w:asciiTheme="majorHAnsi" w:hAnsiTheme="majorHAnsi"/>
          <w:b/>
          <w:bCs/>
          <w:sz w:val="20"/>
          <w:szCs w:val="20"/>
          <w:highlight w:val="lightGray"/>
        </w:rPr>
      </w:pPr>
    </w:p>
    <w:tbl>
      <w:tblPr>
        <w:tblStyle w:val="TableGrid"/>
        <w:tblW w:w="9722"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989"/>
      </w:tblGrid>
      <w:tr w:rsidR="00D83D04" w:rsidRPr="00517443" w14:paraId="2D8CAC18" w14:textId="77777777" w:rsidTr="00401666">
        <w:tc>
          <w:tcPr>
            <w:tcW w:w="2733" w:type="dxa"/>
            <w:tcBorders>
              <w:left w:val="single" w:sz="36" w:space="0" w:color="00B9BD"/>
            </w:tcBorders>
          </w:tcPr>
          <w:p w14:paraId="417E8A87" w14:textId="77777777" w:rsidR="00D83D04" w:rsidRPr="00517443" w:rsidRDefault="00D83D04" w:rsidP="00D83D04">
            <w:pPr>
              <w:pStyle w:val="BigTags"/>
              <w:framePr w:wrap="around" w:hAnchor="page" w:x="1076" w:y="2376"/>
              <w:spacing w:before="240" w:after="240" w:line="276" w:lineRule="auto"/>
              <w:rPr>
                <w:rFonts w:asciiTheme="majorHAnsi" w:hAnsiTheme="majorHAnsi"/>
                <w:szCs w:val="20"/>
                <w:lang w:val="en-GB"/>
              </w:rPr>
            </w:pPr>
            <w:r w:rsidRPr="00517443">
              <w:rPr>
                <w:rFonts w:asciiTheme="majorHAnsi" w:hAnsiTheme="majorHAnsi"/>
                <w:szCs w:val="20"/>
                <w:lang w:val="en-GB"/>
              </w:rPr>
              <w:t>Project ID</w:t>
            </w:r>
          </w:p>
        </w:tc>
        <w:tc>
          <w:tcPr>
            <w:tcW w:w="6989" w:type="dxa"/>
            <w:vAlign w:val="bottom"/>
          </w:tcPr>
          <w:p w14:paraId="2E9537DC" w14:textId="77777777" w:rsidR="00D83D04" w:rsidRPr="00517443" w:rsidRDefault="00D83D04" w:rsidP="00D83D04">
            <w:pPr>
              <w:framePr w:wrap="auto" w:vAnchor="text" w:hAnchor="page" w:x="1076" w:y="2376"/>
              <w:rPr>
                <w:rFonts w:asciiTheme="majorHAnsi" w:hAnsiTheme="majorHAnsi"/>
                <w:sz w:val="20"/>
                <w:szCs w:val="20"/>
                <w:lang w:eastAsia="en-GB"/>
              </w:rPr>
            </w:pPr>
            <w:r w:rsidRPr="00517443">
              <w:rPr>
                <w:rFonts w:asciiTheme="majorHAnsi" w:hAnsiTheme="majorHAnsi"/>
                <w:sz w:val="20"/>
                <w:szCs w:val="20"/>
                <w:lang w:eastAsia="en-GB"/>
              </w:rPr>
              <w:t>INSERT ID AS GS XXXXX HERE</w:t>
            </w:r>
          </w:p>
        </w:tc>
      </w:tr>
      <w:tr w:rsidR="00D83D04" w:rsidRPr="00517443" w14:paraId="04A5FB02" w14:textId="77777777" w:rsidTr="00401666">
        <w:tc>
          <w:tcPr>
            <w:tcW w:w="2733" w:type="dxa"/>
            <w:tcBorders>
              <w:left w:val="single" w:sz="36" w:space="0" w:color="00B9BD"/>
            </w:tcBorders>
          </w:tcPr>
          <w:p w14:paraId="08B2DEE7" w14:textId="77777777" w:rsidR="00D83D04" w:rsidRPr="00517443" w:rsidRDefault="00D83D04" w:rsidP="00D83D04">
            <w:pPr>
              <w:pStyle w:val="BigTags"/>
              <w:framePr w:wrap="around" w:hAnchor="page" w:x="1076" w:y="2376"/>
              <w:spacing w:before="240" w:after="240" w:line="276" w:lineRule="auto"/>
              <w:rPr>
                <w:rFonts w:asciiTheme="majorHAnsi" w:hAnsiTheme="majorHAnsi"/>
                <w:szCs w:val="20"/>
                <w:lang w:val="en-GB"/>
              </w:rPr>
            </w:pPr>
            <w:r w:rsidRPr="00517443">
              <w:rPr>
                <w:rFonts w:asciiTheme="majorHAnsi" w:hAnsiTheme="majorHAnsi"/>
                <w:szCs w:val="20"/>
                <w:lang w:val="en-GB"/>
              </w:rPr>
              <w:t>Project Title</w:t>
            </w:r>
          </w:p>
        </w:tc>
        <w:tc>
          <w:tcPr>
            <w:tcW w:w="6989" w:type="dxa"/>
            <w:vAlign w:val="bottom"/>
          </w:tcPr>
          <w:p w14:paraId="511DF0A6" w14:textId="77777777" w:rsidR="00D83D04" w:rsidRPr="00517443" w:rsidRDefault="00D83D04" w:rsidP="00D83D04">
            <w:pPr>
              <w:framePr w:wrap="auto" w:vAnchor="text" w:hAnchor="page" w:x="1076" w:y="2376"/>
              <w:rPr>
                <w:rFonts w:asciiTheme="majorHAnsi" w:hAnsiTheme="majorHAnsi"/>
                <w:sz w:val="20"/>
                <w:szCs w:val="20"/>
                <w:lang w:eastAsia="en-GB"/>
              </w:rPr>
            </w:pPr>
            <w:r w:rsidRPr="00517443">
              <w:rPr>
                <w:rFonts w:asciiTheme="majorHAnsi" w:hAnsiTheme="majorHAnsi"/>
                <w:sz w:val="20"/>
                <w:szCs w:val="20"/>
              </w:rPr>
              <w:t>Insert project title here</w:t>
            </w:r>
          </w:p>
        </w:tc>
      </w:tr>
    </w:tbl>
    <w:p w14:paraId="17AC10D7" w14:textId="00E54CE2" w:rsidR="008F4A4C" w:rsidRDefault="008F4A4C" w:rsidP="00C81227">
      <w:pPr>
        <w:rPr>
          <w:rFonts w:asciiTheme="majorHAnsi" w:hAnsiTheme="majorHAnsi"/>
          <w:b/>
          <w:bCs/>
          <w:sz w:val="20"/>
          <w:szCs w:val="20"/>
          <w:highlight w:val="lightGray"/>
        </w:rPr>
      </w:pPr>
    </w:p>
    <w:p w14:paraId="69EBF89E" w14:textId="1C507FA6" w:rsidR="00D83D04" w:rsidRDefault="00D83D04" w:rsidP="00C81227">
      <w:pPr>
        <w:rPr>
          <w:rFonts w:asciiTheme="majorHAnsi" w:hAnsiTheme="majorHAnsi"/>
          <w:b/>
          <w:bCs/>
          <w:sz w:val="20"/>
          <w:szCs w:val="20"/>
          <w:highlight w:val="lightGray"/>
        </w:rPr>
      </w:pPr>
      <w:r w:rsidRPr="00517443">
        <w:rPr>
          <w:rFonts w:asciiTheme="majorHAnsi" w:hAnsiTheme="majorHAnsi"/>
          <w:noProof/>
          <w:sz w:val="20"/>
          <w:szCs w:val="22"/>
        </w:rPr>
        <mc:AlternateContent>
          <mc:Choice Requires="wps">
            <w:drawing>
              <wp:anchor distT="0" distB="0" distL="0" distR="0" simplePos="0" relativeHeight="251658240" behindDoc="1" locked="0" layoutInCell="1" allowOverlap="1" wp14:anchorId="05E0A167" wp14:editId="573DC1CB">
                <wp:simplePos x="0" y="0"/>
                <wp:positionH relativeFrom="margin">
                  <wp:align>left</wp:align>
                </wp:positionH>
                <wp:positionV relativeFrom="paragraph">
                  <wp:posOffset>386127</wp:posOffset>
                </wp:positionV>
                <wp:extent cx="6054090" cy="533400"/>
                <wp:effectExtent l="0" t="0" r="3810" b="0"/>
                <wp:wrapTopAndBottom/>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533400"/>
                        </a:xfrm>
                        <a:prstGeom prst="rect">
                          <a:avLst/>
                        </a:prstGeom>
                        <a:solidFill>
                          <a:schemeClr val="bg1"/>
                        </a:solidFill>
                      </wps:spPr>
                      <wps:txbx>
                        <w:txbxContent>
                          <w:p w14:paraId="39932D7D" w14:textId="77777777" w:rsidR="001C741A" w:rsidRPr="00D158B0" w:rsidRDefault="001C741A" w:rsidP="001C741A">
                            <w:pPr>
                              <w:pStyle w:val="BigTags"/>
                              <w:rPr>
                                <w:b/>
                                <w:bCs/>
                                <w:sz w:val="24"/>
                                <w:lang w:val="en-GB"/>
                              </w:rPr>
                            </w:pPr>
                            <w:r w:rsidRPr="00D158B0">
                              <w:rPr>
                                <w:b/>
                                <w:bCs/>
                                <w:sz w:val="24"/>
                                <w:lang w:val="en-GB"/>
                              </w:rPr>
                              <w:t xml:space="preserve">Instructions for completing form </w:t>
                            </w:r>
                          </w:p>
                          <w:p w14:paraId="5E44F1FE" w14:textId="65C8230F" w:rsidR="001C741A" w:rsidRPr="00772532" w:rsidRDefault="00B10EA2" w:rsidP="00236D17">
                            <w:pPr>
                              <w:spacing w:after="0"/>
                              <w:rPr>
                                <w:b/>
                                <w:bCs/>
                                <w:color w:val="00B9BD"/>
                                <w:sz w:val="32"/>
                                <w:szCs w:val="32"/>
                              </w:rPr>
                            </w:pPr>
                            <w:r>
                              <w:rPr>
                                <w:b/>
                                <w:bCs/>
                                <w:color w:val="00B9BD"/>
                                <w:sz w:val="32"/>
                                <w:szCs w:val="32"/>
                              </w:rPr>
                              <w:t>STAKEHOLDER CONSULTATION REPORT</w:t>
                            </w:r>
                          </w:p>
                          <w:p w14:paraId="16049875" w14:textId="77777777" w:rsidR="001C741A" w:rsidRPr="00772532" w:rsidRDefault="001C741A" w:rsidP="001C741A"/>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E0A167" id="_x0000_t202" coordsize="21600,21600" o:spt="202" path="m,l,21600r21600,l21600,xe">
                <v:stroke joinstyle="miter"/>
                <v:path gradientshapeok="t" o:connecttype="rect"/>
              </v:shapetype>
              <v:shape id="Textbox 460" o:spid="_x0000_s1026" type="#_x0000_t202" style="position:absolute;margin-left:0;margin-top:30.4pt;width:476.7pt;height:42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" fillcolor="white [3212]" stroked="f">
                <v:textbox inset="0,0,0,0">
                  <w:txbxContent>
                    <w:p w14:paraId="39932D7D" w14:textId="77777777" w:rsidR="001C741A" w:rsidRPr="00D158B0" w:rsidRDefault="001C741A" w:rsidP="001C741A">
                      <w:pPr>
                        <w:pStyle w:val="BigTags"/>
                        <w:rPr>
                          <w:b/>
                          <w:bCs/>
                          <w:sz w:val="24"/>
                          <w:lang w:val="en-GB"/>
                        </w:rPr>
                      </w:pPr>
                      <w:r w:rsidRPr="00D158B0">
                        <w:rPr>
                          <w:b/>
                          <w:bCs/>
                          <w:sz w:val="24"/>
                          <w:lang w:val="en-GB"/>
                        </w:rPr>
                        <w:t xml:space="preserve">Instructions for completing form </w:t>
                      </w:r>
                    </w:p>
                    <w:p w14:paraId="5E44F1FE" w14:textId="65C8230F" w:rsidR="001C741A" w:rsidRPr="00772532" w:rsidRDefault="00B10EA2" w:rsidP="00236D17">
                      <w:pPr>
                        <w:spacing w:after="0"/>
                        <w:rPr>
                          <w:b/>
                          <w:bCs/>
                          <w:color w:val="00B9BD"/>
                          <w:sz w:val="32"/>
                          <w:szCs w:val="32"/>
                        </w:rPr>
                      </w:pPr>
                      <w:r>
                        <w:rPr>
                          <w:b/>
                          <w:bCs/>
                          <w:color w:val="00B9BD"/>
                          <w:sz w:val="32"/>
                          <w:szCs w:val="32"/>
                        </w:rPr>
                        <w:t>STAKEHOLDER CONSULTATION REPORT</w:t>
                      </w:r>
                    </w:p>
                    <w:p w14:paraId="16049875" w14:textId="77777777" w:rsidR="001C741A" w:rsidRPr="00772532" w:rsidRDefault="001C741A" w:rsidP="001C741A"/>
                  </w:txbxContent>
                </v:textbox>
                <w10:wrap type="topAndBottom" anchorx="margin"/>
              </v:shape>
            </w:pict>
          </mc:Fallback>
        </mc:AlternateContent>
      </w:r>
    </w:p>
    <w:p w14:paraId="5F0EF0E7" w14:textId="77777777" w:rsidR="00D83D04" w:rsidRDefault="00D83D04" w:rsidP="00C81227">
      <w:pPr>
        <w:rPr>
          <w:rFonts w:asciiTheme="majorHAnsi" w:hAnsiTheme="majorHAnsi"/>
          <w:b/>
          <w:bCs/>
          <w:sz w:val="20"/>
          <w:szCs w:val="20"/>
          <w:highlight w:val="lightGray"/>
        </w:rPr>
      </w:pPr>
    </w:p>
    <w:p w14:paraId="41A347A6" w14:textId="77777777" w:rsidR="00D83D04" w:rsidRDefault="00D83D04" w:rsidP="00C81227">
      <w:pPr>
        <w:rPr>
          <w:rFonts w:asciiTheme="majorHAnsi" w:hAnsiTheme="majorHAnsi"/>
          <w:b/>
          <w:bCs/>
          <w:sz w:val="20"/>
          <w:szCs w:val="20"/>
          <w:highlight w:val="lightGray"/>
        </w:rPr>
      </w:pPr>
    </w:p>
    <w:p w14:paraId="1D9C3E27" w14:textId="77777777" w:rsidR="00D83D04" w:rsidRDefault="00D83D04" w:rsidP="00C81227">
      <w:pPr>
        <w:rPr>
          <w:rFonts w:asciiTheme="majorHAnsi" w:hAnsiTheme="majorHAnsi"/>
          <w:b/>
          <w:bCs/>
          <w:sz w:val="20"/>
          <w:szCs w:val="20"/>
          <w:highlight w:val="lightGray"/>
        </w:rPr>
      </w:pPr>
    </w:p>
    <w:p w14:paraId="0EBCE42F" w14:textId="77777777" w:rsidR="00D83D04" w:rsidRDefault="00D83D04" w:rsidP="00C81227">
      <w:pPr>
        <w:rPr>
          <w:rFonts w:asciiTheme="majorHAnsi" w:hAnsiTheme="majorHAnsi"/>
          <w:b/>
          <w:bCs/>
          <w:sz w:val="20"/>
          <w:szCs w:val="20"/>
          <w:highlight w:val="lightGray"/>
        </w:rPr>
      </w:pPr>
    </w:p>
    <w:p w14:paraId="71A6BE05" w14:textId="26153C03" w:rsidR="00C81227" w:rsidRPr="00517443" w:rsidRDefault="00C81227" w:rsidP="00C81227">
      <w:pPr>
        <w:rPr>
          <w:rFonts w:asciiTheme="majorHAnsi" w:hAnsiTheme="majorHAnsi"/>
          <w:sz w:val="20"/>
          <w:szCs w:val="20"/>
          <w:highlight w:val="lightGray"/>
        </w:rPr>
      </w:pPr>
      <w:r w:rsidRPr="00517443">
        <w:rPr>
          <w:rFonts w:asciiTheme="majorHAnsi" w:hAnsiTheme="majorHAnsi"/>
          <w:b/>
          <w:bCs/>
          <w:sz w:val="20"/>
          <w:szCs w:val="20"/>
          <w:highlight w:val="lightGray"/>
        </w:rPr>
        <w:t>Guidelines</w:t>
      </w:r>
      <w:r w:rsidRPr="00517443">
        <w:rPr>
          <w:rFonts w:asciiTheme="majorHAnsi" w:hAnsiTheme="majorHAnsi"/>
          <w:sz w:val="20"/>
          <w:szCs w:val="20"/>
          <w:highlight w:val="lightGray"/>
        </w:rPr>
        <w:t xml:space="preserve"> [Delete after filling this form]</w:t>
      </w:r>
    </w:p>
    <w:p w14:paraId="7A49A57D" w14:textId="0C541AEC" w:rsidR="004B2D9B" w:rsidRPr="00517443" w:rsidRDefault="004B2D9B" w:rsidP="00374C70">
      <w:pPr>
        <w:pStyle w:val="ListParagraph"/>
        <w:numPr>
          <w:ilvl w:val="0"/>
          <w:numId w:val="23"/>
        </w:numPr>
        <w:spacing w:after="0" w:line="276" w:lineRule="auto"/>
        <w:contextualSpacing w:val="0"/>
        <w:rPr>
          <w:rFonts w:asciiTheme="majorHAnsi" w:hAnsiTheme="majorHAnsi"/>
          <w:sz w:val="20"/>
          <w:szCs w:val="20"/>
          <w:highlight w:val="lightGray"/>
        </w:rPr>
      </w:pPr>
      <w:r w:rsidRPr="00517443">
        <w:rPr>
          <w:rFonts w:asciiTheme="majorHAnsi" w:hAnsiTheme="majorHAnsi"/>
          <w:sz w:val="20"/>
          <w:szCs w:val="20"/>
          <w:highlight w:val="lightGray"/>
        </w:rPr>
        <w:t xml:space="preserve">Intended for filling the information pertaining to Local Stakeholder Consultation and Stakeholder Feedback round conducted in line with the </w:t>
      </w:r>
      <w:hyperlink r:id="rId11" w:history="1">
        <w:r w:rsidRPr="00517443">
          <w:rPr>
            <w:rStyle w:val="Hyperlink"/>
            <w:rFonts w:asciiTheme="majorHAnsi" w:hAnsiTheme="majorHAnsi"/>
            <w:sz w:val="20"/>
            <w:szCs w:val="20"/>
            <w:highlight w:val="lightGray"/>
          </w:rPr>
          <w:t>Stakeholder Consultation and Engagement Requirements</w:t>
        </w:r>
      </w:hyperlink>
      <w:r w:rsidRPr="00517443">
        <w:rPr>
          <w:rFonts w:asciiTheme="majorHAnsi" w:hAnsiTheme="majorHAnsi"/>
          <w:sz w:val="20"/>
          <w:szCs w:val="20"/>
          <w:highlight w:val="lightGray"/>
        </w:rPr>
        <w:t>.</w:t>
      </w:r>
    </w:p>
    <w:p w14:paraId="68A7A705" w14:textId="6A3C784D" w:rsidR="00C81227" w:rsidRPr="00517443" w:rsidRDefault="006E45ED" w:rsidP="00374C70">
      <w:pPr>
        <w:pStyle w:val="ListParagraph"/>
        <w:numPr>
          <w:ilvl w:val="0"/>
          <w:numId w:val="23"/>
        </w:numPr>
        <w:spacing w:after="0" w:line="276" w:lineRule="auto"/>
        <w:contextualSpacing w:val="0"/>
        <w:rPr>
          <w:rFonts w:asciiTheme="majorHAnsi" w:hAnsiTheme="majorHAnsi"/>
          <w:sz w:val="20"/>
          <w:szCs w:val="20"/>
          <w:highlight w:val="lightGray"/>
        </w:rPr>
      </w:pPr>
      <w:r w:rsidRPr="00517443">
        <w:rPr>
          <w:rFonts w:asciiTheme="majorHAnsi" w:hAnsiTheme="majorHAnsi"/>
          <w:sz w:val="20"/>
          <w:szCs w:val="20"/>
          <w:highlight w:val="lightGray"/>
        </w:rPr>
        <w:t>Submit this form to GS as non-editable PDF file only.</w:t>
      </w:r>
      <w:r w:rsidR="00734FFE" w:rsidRPr="00517443">
        <w:rPr>
          <w:rFonts w:asciiTheme="majorHAnsi" w:hAnsiTheme="majorHAnsi"/>
          <w:sz w:val="20"/>
          <w:szCs w:val="20"/>
          <w:highlight w:val="lightGray"/>
        </w:rPr>
        <w:t xml:space="preserve"> </w:t>
      </w:r>
    </w:p>
    <w:p w14:paraId="02BF6B2C" w14:textId="17452471" w:rsidR="00C81227" w:rsidRPr="00517443" w:rsidRDefault="00C81227" w:rsidP="00374C70">
      <w:pPr>
        <w:pStyle w:val="ListParagraph"/>
        <w:numPr>
          <w:ilvl w:val="0"/>
          <w:numId w:val="23"/>
        </w:numPr>
        <w:spacing w:after="0" w:line="276" w:lineRule="auto"/>
        <w:contextualSpacing w:val="0"/>
        <w:rPr>
          <w:rFonts w:asciiTheme="majorHAnsi" w:hAnsiTheme="majorHAnsi"/>
          <w:sz w:val="20"/>
          <w:szCs w:val="20"/>
        </w:rPr>
      </w:pPr>
      <w:r w:rsidRPr="00517443">
        <w:rPr>
          <w:rFonts w:asciiTheme="majorHAnsi" w:hAnsiTheme="majorHAnsi"/>
          <w:sz w:val="20"/>
          <w:szCs w:val="20"/>
          <w:highlight w:val="lightGray"/>
        </w:rPr>
        <w:t>Refer to section-by-section guidance provided in</w:t>
      </w:r>
      <w:r w:rsidR="00185B60" w:rsidRPr="00517443">
        <w:rPr>
          <w:rFonts w:asciiTheme="majorHAnsi" w:hAnsiTheme="majorHAnsi"/>
          <w:sz w:val="20"/>
          <w:szCs w:val="20"/>
          <w:highlight w:val="lightGray"/>
        </w:rPr>
        <w:t xml:space="preserve"> this document </w:t>
      </w:r>
      <w:r w:rsidRPr="00517443">
        <w:rPr>
          <w:rFonts w:asciiTheme="majorHAnsi" w:hAnsiTheme="majorHAnsi"/>
          <w:sz w:val="20"/>
          <w:szCs w:val="20"/>
          <w:highlight w:val="lightGray"/>
        </w:rPr>
        <w:t xml:space="preserve">to </w:t>
      </w:r>
      <w:r w:rsidR="00185B60" w:rsidRPr="00517443">
        <w:rPr>
          <w:rFonts w:asciiTheme="majorHAnsi" w:hAnsiTheme="majorHAnsi"/>
          <w:sz w:val="20"/>
          <w:szCs w:val="20"/>
          <w:highlight w:val="lightGray"/>
        </w:rPr>
        <w:t>fill in</w:t>
      </w:r>
      <w:r w:rsidRPr="00517443">
        <w:rPr>
          <w:rFonts w:asciiTheme="majorHAnsi" w:hAnsiTheme="majorHAnsi"/>
          <w:sz w:val="20"/>
          <w:szCs w:val="20"/>
          <w:highlight w:val="lightGray"/>
        </w:rPr>
        <w:t xml:space="preserve"> </w:t>
      </w:r>
      <w:r w:rsidR="002115EB" w:rsidRPr="00517443">
        <w:rPr>
          <w:rFonts w:asciiTheme="majorHAnsi" w:hAnsiTheme="majorHAnsi"/>
          <w:sz w:val="20"/>
          <w:szCs w:val="20"/>
          <w:highlight w:val="lightGray"/>
        </w:rPr>
        <w:t>the Stakeholder Consul</w:t>
      </w:r>
      <w:r w:rsidR="0032534F" w:rsidRPr="00517443">
        <w:rPr>
          <w:rFonts w:asciiTheme="majorHAnsi" w:hAnsiTheme="majorHAnsi"/>
          <w:sz w:val="20"/>
          <w:szCs w:val="20"/>
          <w:highlight w:val="lightGray"/>
        </w:rPr>
        <w:t>tation Report</w:t>
      </w:r>
      <w:r w:rsidRPr="00517443">
        <w:rPr>
          <w:rFonts w:asciiTheme="majorHAnsi" w:hAnsiTheme="majorHAnsi"/>
          <w:sz w:val="20"/>
          <w:szCs w:val="20"/>
          <w:highlight w:val="lightGray"/>
        </w:rPr>
        <w:t>.</w:t>
      </w:r>
    </w:p>
    <w:p w14:paraId="047F303C" w14:textId="77777777" w:rsidR="00C81227" w:rsidRPr="00517443" w:rsidRDefault="00C81227" w:rsidP="00C81227">
      <w:pPr>
        <w:rPr>
          <w:rFonts w:asciiTheme="majorHAnsi" w:hAnsiTheme="majorHAnsi"/>
          <w:sz w:val="20"/>
          <w:szCs w:val="20"/>
        </w:rPr>
      </w:pPr>
    </w:p>
    <w:p w14:paraId="70CBBCFF" w14:textId="77777777" w:rsidR="0078655A" w:rsidRPr="00517443" w:rsidRDefault="0078655A" w:rsidP="0078655A">
      <w:pPr>
        <w:rPr>
          <w:rFonts w:asciiTheme="majorHAnsi" w:hAnsiTheme="majorHAnsi"/>
          <w:sz w:val="20"/>
          <w:szCs w:val="20"/>
        </w:rPr>
      </w:pPr>
    </w:p>
    <w:p w14:paraId="531E7A4C" w14:textId="77777777" w:rsidR="0078655A" w:rsidRPr="00517443" w:rsidRDefault="0078655A" w:rsidP="0078655A">
      <w:pPr>
        <w:rPr>
          <w:rFonts w:asciiTheme="majorHAnsi" w:hAnsiTheme="majorHAnsi"/>
        </w:rPr>
      </w:pPr>
    </w:p>
    <w:p w14:paraId="55F5657E" w14:textId="77777777" w:rsidR="00272235" w:rsidRPr="00517443" w:rsidRDefault="00272235">
      <w:pPr>
        <w:spacing w:line="276" w:lineRule="auto"/>
        <w:contextualSpacing w:val="0"/>
        <w:rPr>
          <w:rFonts w:asciiTheme="majorHAnsi" w:hAnsiTheme="majorHAnsi"/>
        </w:rPr>
      </w:pPr>
    </w:p>
    <w:p w14:paraId="31BE5CC8" w14:textId="77777777" w:rsidR="00272235" w:rsidRPr="00517443" w:rsidRDefault="00272235">
      <w:pPr>
        <w:spacing w:line="276" w:lineRule="auto"/>
        <w:contextualSpacing w:val="0"/>
        <w:rPr>
          <w:rFonts w:asciiTheme="majorHAnsi" w:hAnsiTheme="majorHAnsi"/>
        </w:rPr>
      </w:pPr>
    </w:p>
    <w:p w14:paraId="11E5F82E" w14:textId="77777777" w:rsidR="00272235" w:rsidRPr="00517443" w:rsidRDefault="00272235">
      <w:pPr>
        <w:spacing w:line="276" w:lineRule="auto"/>
        <w:contextualSpacing w:val="0"/>
        <w:rPr>
          <w:rFonts w:asciiTheme="majorHAnsi" w:hAnsiTheme="majorHAnsi"/>
        </w:rPr>
      </w:pPr>
    </w:p>
    <w:p w14:paraId="3B2A07EA" w14:textId="77777777" w:rsidR="00272235" w:rsidRPr="00517443" w:rsidRDefault="00272235">
      <w:pPr>
        <w:spacing w:line="276" w:lineRule="auto"/>
        <w:contextualSpacing w:val="0"/>
        <w:rPr>
          <w:rFonts w:asciiTheme="majorHAnsi" w:hAnsiTheme="majorHAnsi"/>
        </w:rPr>
      </w:pPr>
    </w:p>
    <w:p w14:paraId="4D1CD043" w14:textId="77777777" w:rsidR="00272235" w:rsidRPr="00517443" w:rsidRDefault="00272235">
      <w:pPr>
        <w:spacing w:line="276" w:lineRule="auto"/>
        <w:contextualSpacing w:val="0"/>
        <w:rPr>
          <w:rFonts w:asciiTheme="majorHAnsi" w:hAnsiTheme="majorHAnsi"/>
        </w:rPr>
      </w:pPr>
    </w:p>
    <w:p w14:paraId="59439C31" w14:textId="77777777" w:rsidR="00272235" w:rsidRPr="00517443" w:rsidRDefault="00272235">
      <w:pPr>
        <w:spacing w:line="276" w:lineRule="auto"/>
        <w:contextualSpacing w:val="0"/>
        <w:rPr>
          <w:rFonts w:asciiTheme="majorHAnsi" w:hAnsiTheme="majorHAnsi"/>
        </w:rPr>
      </w:pPr>
    </w:p>
    <w:p w14:paraId="57D70DA9" w14:textId="77777777" w:rsidR="00272235" w:rsidRPr="00517443" w:rsidRDefault="00272235">
      <w:pPr>
        <w:spacing w:line="276" w:lineRule="auto"/>
        <w:contextualSpacing w:val="0"/>
        <w:rPr>
          <w:rFonts w:asciiTheme="majorHAnsi" w:hAnsiTheme="majorHAnsi"/>
        </w:rPr>
      </w:pPr>
    </w:p>
    <w:p w14:paraId="119BA2E7" w14:textId="77777777" w:rsidR="00272235" w:rsidRPr="00517443" w:rsidRDefault="00272235">
      <w:pPr>
        <w:spacing w:line="276" w:lineRule="auto"/>
        <w:contextualSpacing w:val="0"/>
        <w:rPr>
          <w:rFonts w:asciiTheme="majorHAnsi" w:hAnsiTheme="majorHAnsi"/>
        </w:rPr>
      </w:pPr>
    </w:p>
    <w:p w14:paraId="1BFE7242" w14:textId="77777777" w:rsidR="00272235" w:rsidRPr="00517443" w:rsidRDefault="00272235">
      <w:pPr>
        <w:spacing w:line="276" w:lineRule="auto"/>
        <w:contextualSpacing w:val="0"/>
        <w:rPr>
          <w:rFonts w:asciiTheme="majorHAnsi" w:hAnsiTheme="majorHAnsi"/>
        </w:rPr>
      </w:pPr>
    </w:p>
    <w:p w14:paraId="07B9BD9F" w14:textId="77777777" w:rsidR="00272235" w:rsidRPr="00517443" w:rsidRDefault="00272235" w:rsidP="00272235">
      <w:pPr>
        <w:pStyle w:val="H3"/>
        <w:numPr>
          <w:ilvl w:val="0"/>
          <w:numId w:val="34"/>
        </w:numPr>
        <w:rPr>
          <w:sz w:val="28"/>
          <w:szCs w:val="22"/>
        </w:rPr>
      </w:pPr>
      <w:bookmarkStart w:id="0" w:name="_Toc228447334"/>
      <w:r w:rsidRPr="00517443">
        <w:rPr>
          <w:sz w:val="28"/>
          <w:szCs w:val="22"/>
        </w:rPr>
        <w:lastRenderedPageBreak/>
        <w:t>General instructions</w:t>
      </w:r>
      <w:bookmarkEnd w:id="0"/>
    </w:p>
    <w:p w14:paraId="327D307B" w14:textId="3A05AA7E" w:rsidR="00272235" w:rsidRPr="00517443" w:rsidRDefault="00424A65" w:rsidP="00424A65">
      <w:pPr>
        <w:pStyle w:val="H5"/>
        <w:rPr>
          <w:rFonts w:asciiTheme="majorHAnsi" w:hAnsiTheme="majorHAnsi"/>
          <w:color w:val="4D4D4C"/>
          <w:sz w:val="20"/>
          <w:szCs w:val="22"/>
        </w:rPr>
      </w:pPr>
      <w:r w:rsidRPr="00517443">
        <w:rPr>
          <w:rFonts w:asciiTheme="majorHAnsi" w:hAnsiTheme="majorHAnsi"/>
          <w:color w:val="4D4D4C"/>
          <w:sz w:val="20"/>
          <w:szCs w:val="22"/>
        </w:rPr>
        <w:t>Stakeholder Consultation</w:t>
      </w:r>
      <w:r w:rsidR="00E06804" w:rsidRPr="00517443">
        <w:rPr>
          <w:rFonts w:asciiTheme="majorHAnsi" w:hAnsiTheme="majorHAnsi"/>
          <w:color w:val="4D4D4C"/>
          <w:sz w:val="20"/>
          <w:szCs w:val="22"/>
        </w:rPr>
        <w:t xml:space="preserve"> Report</w:t>
      </w:r>
      <w:r w:rsidRPr="00517443">
        <w:rPr>
          <w:rFonts w:asciiTheme="majorHAnsi" w:hAnsiTheme="majorHAnsi"/>
          <w:color w:val="4D4D4C"/>
          <w:sz w:val="20"/>
          <w:szCs w:val="22"/>
        </w:rPr>
        <w:t xml:space="preserve"> Requirements</w:t>
      </w:r>
    </w:p>
    <w:p w14:paraId="3FDE49A6" w14:textId="5293BB8C" w:rsidR="00D95EEC" w:rsidRPr="00517443" w:rsidRDefault="00591891" w:rsidP="00EB7811">
      <w:pPr>
        <w:pStyle w:val="P"/>
        <w:spacing w:after="0"/>
        <w:rPr>
          <w:rFonts w:asciiTheme="majorHAnsi" w:hAnsiTheme="majorHAnsi"/>
          <w:sz w:val="20"/>
          <w:szCs w:val="22"/>
        </w:rPr>
      </w:pPr>
      <w:r w:rsidRPr="00517443">
        <w:rPr>
          <w:rFonts w:asciiTheme="majorHAnsi" w:hAnsiTheme="majorHAnsi"/>
          <w:sz w:val="20"/>
          <w:szCs w:val="22"/>
        </w:rPr>
        <w:t>When completing this form for a Gold Standard for Global Goals (GS4GG) project</w:t>
      </w:r>
      <w:r w:rsidR="009C3EB5" w:rsidRPr="00517443">
        <w:rPr>
          <w:rFonts w:asciiTheme="majorHAnsi" w:hAnsiTheme="majorHAnsi"/>
          <w:sz w:val="20"/>
          <w:szCs w:val="22"/>
        </w:rPr>
        <w:t>/VPA</w:t>
      </w:r>
      <w:r w:rsidRPr="00517443">
        <w:rPr>
          <w:rFonts w:asciiTheme="majorHAnsi" w:hAnsiTheme="majorHAnsi"/>
          <w:sz w:val="20"/>
          <w:szCs w:val="22"/>
        </w:rPr>
        <w:t xml:space="preserve">, ensure compliance with the latest version of relevant requirements of Gold Standard for Global Goals: </w:t>
      </w:r>
    </w:p>
    <w:p w14:paraId="51C87100" w14:textId="5EC942C0" w:rsidR="007B3FAD" w:rsidRPr="00517443" w:rsidRDefault="00EB7811" w:rsidP="009B0A70">
      <w:pPr>
        <w:pStyle w:val="ListParagraph"/>
        <w:numPr>
          <w:ilvl w:val="0"/>
          <w:numId w:val="35"/>
        </w:numPr>
        <w:rPr>
          <w:rFonts w:asciiTheme="majorHAnsi" w:hAnsiTheme="majorHAnsi"/>
          <w:sz w:val="20"/>
          <w:szCs w:val="22"/>
        </w:rPr>
      </w:pPr>
      <w:r w:rsidRPr="00517443">
        <w:rPr>
          <w:rFonts w:asciiTheme="majorHAnsi" w:hAnsiTheme="majorHAnsi"/>
          <w:sz w:val="20"/>
          <w:szCs w:val="22"/>
        </w:rPr>
        <w:t xml:space="preserve">GS4GG Principles &amp; Requirements </w:t>
      </w:r>
    </w:p>
    <w:p w14:paraId="50162644" w14:textId="77777777" w:rsidR="00776E1C" w:rsidRPr="00517443" w:rsidRDefault="00776E1C" w:rsidP="00776E1C">
      <w:pPr>
        <w:pStyle w:val="ListParagraph"/>
        <w:numPr>
          <w:ilvl w:val="0"/>
          <w:numId w:val="35"/>
        </w:numPr>
        <w:rPr>
          <w:rFonts w:asciiTheme="majorHAnsi" w:hAnsiTheme="majorHAnsi"/>
          <w:sz w:val="20"/>
          <w:szCs w:val="22"/>
        </w:rPr>
      </w:pPr>
      <w:r w:rsidRPr="00517443">
        <w:rPr>
          <w:rFonts w:asciiTheme="majorHAnsi" w:hAnsiTheme="majorHAnsi"/>
          <w:sz w:val="20"/>
          <w:szCs w:val="22"/>
        </w:rPr>
        <w:t>Applicable Activity Requirements</w:t>
      </w:r>
    </w:p>
    <w:p w14:paraId="381FE0EC" w14:textId="77777777" w:rsidR="0055353F" w:rsidRPr="00517443" w:rsidRDefault="0055353F" w:rsidP="0055353F">
      <w:pPr>
        <w:pStyle w:val="ListParagraph"/>
        <w:numPr>
          <w:ilvl w:val="0"/>
          <w:numId w:val="35"/>
        </w:numPr>
        <w:rPr>
          <w:rFonts w:asciiTheme="majorHAnsi" w:hAnsiTheme="majorHAnsi"/>
          <w:sz w:val="20"/>
          <w:szCs w:val="22"/>
        </w:rPr>
      </w:pPr>
      <w:r w:rsidRPr="00517443">
        <w:rPr>
          <w:rFonts w:asciiTheme="majorHAnsi" w:hAnsiTheme="majorHAnsi"/>
          <w:sz w:val="20"/>
          <w:szCs w:val="22"/>
        </w:rPr>
        <w:t>Selected GS-approved methodology(ies)</w:t>
      </w:r>
    </w:p>
    <w:p w14:paraId="4537A913" w14:textId="15C36CBB" w:rsidR="00EB7811" w:rsidRPr="00517443" w:rsidRDefault="00D61271" w:rsidP="009B0A70">
      <w:pPr>
        <w:pStyle w:val="ListParagraph"/>
        <w:numPr>
          <w:ilvl w:val="0"/>
          <w:numId w:val="35"/>
        </w:numPr>
        <w:rPr>
          <w:rFonts w:asciiTheme="majorHAnsi" w:hAnsiTheme="majorHAnsi"/>
          <w:sz w:val="20"/>
          <w:szCs w:val="22"/>
        </w:rPr>
      </w:pPr>
      <w:r w:rsidRPr="00517443">
        <w:rPr>
          <w:rFonts w:asciiTheme="majorHAnsi" w:hAnsiTheme="majorHAnsi"/>
          <w:sz w:val="20"/>
          <w:szCs w:val="22"/>
        </w:rPr>
        <w:t>Any applicable Gold Standard Tools or Guidelines</w:t>
      </w:r>
    </w:p>
    <w:p w14:paraId="78A2EB1F" w14:textId="3996BA14" w:rsidR="00D61271" w:rsidRPr="00517443" w:rsidRDefault="00991C08" w:rsidP="009B0A70">
      <w:pPr>
        <w:pStyle w:val="ListParagraph"/>
        <w:numPr>
          <w:ilvl w:val="0"/>
          <w:numId w:val="35"/>
        </w:numPr>
        <w:rPr>
          <w:rFonts w:asciiTheme="majorHAnsi" w:hAnsiTheme="majorHAnsi"/>
          <w:sz w:val="20"/>
          <w:szCs w:val="22"/>
        </w:rPr>
      </w:pPr>
      <w:r w:rsidRPr="00517443">
        <w:rPr>
          <w:rFonts w:asciiTheme="majorHAnsi" w:hAnsiTheme="majorHAnsi"/>
          <w:sz w:val="20"/>
          <w:szCs w:val="22"/>
        </w:rPr>
        <w:t>Applicable Product Requirements</w:t>
      </w:r>
    </w:p>
    <w:p w14:paraId="2C0FD301" w14:textId="463B12D0" w:rsidR="00BE7758" w:rsidRPr="00517443" w:rsidRDefault="001364E3" w:rsidP="00BE7758">
      <w:pPr>
        <w:pStyle w:val="H5"/>
        <w:rPr>
          <w:rFonts w:asciiTheme="majorHAnsi" w:hAnsiTheme="majorHAnsi"/>
          <w:color w:val="4D4D4C"/>
          <w:sz w:val="20"/>
          <w:szCs w:val="22"/>
        </w:rPr>
      </w:pPr>
      <w:r w:rsidRPr="00517443">
        <w:rPr>
          <w:rFonts w:asciiTheme="majorHAnsi" w:hAnsiTheme="majorHAnsi"/>
          <w:color w:val="4D4D4C"/>
          <w:sz w:val="20"/>
          <w:szCs w:val="22"/>
        </w:rPr>
        <w:t>Language Requirements</w:t>
      </w:r>
    </w:p>
    <w:p w14:paraId="3DCC7245" w14:textId="77777777" w:rsidR="00415639" w:rsidRPr="00517443" w:rsidRDefault="00D87E46" w:rsidP="006F6190">
      <w:pPr>
        <w:pStyle w:val="P"/>
        <w:spacing w:after="0"/>
        <w:rPr>
          <w:rFonts w:asciiTheme="majorHAnsi" w:hAnsiTheme="majorHAnsi"/>
          <w:sz w:val="20"/>
          <w:szCs w:val="22"/>
        </w:rPr>
      </w:pPr>
      <w:r w:rsidRPr="00517443">
        <w:rPr>
          <w:rFonts w:asciiTheme="majorHAnsi" w:hAnsiTheme="majorHAnsi"/>
          <w:sz w:val="20"/>
          <w:szCs w:val="22"/>
        </w:rPr>
        <w:t xml:space="preserve">Use English for: </w:t>
      </w:r>
    </w:p>
    <w:p w14:paraId="17633DB1" w14:textId="64F0CCAB" w:rsidR="00415639" w:rsidRPr="00517443" w:rsidRDefault="006F6190" w:rsidP="00F550F1">
      <w:pPr>
        <w:pStyle w:val="ListParagraph"/>
        <w:numPr>
          <w:ilvl w:val="0"/>
          <w:numId w:val="37"/>
        </w:numPr>
        <w:rPr>
          <w:rFonts w:asciiTheme="majorHAnsi" w:hAnsiTheme="majorHAnsi"/>
          <w:sz w:val="20"/>
          <w:szCs w:val="22"/>
        </w:rPr>
      </w:pPr>
      <w:r w:rsidRPr="00517443">
        <w:rPr>
          <w:rFonts w:asciiTheme="majorHAnsi" w:hAnsiTheme="majorHAnsi"/>
          <w:sz w:val="20"/>
          <w:szCs w:val="22"/>
        </w:rPr>
        <w:t>All Stakeholder consultation report sections and appendices</w:t>
      </w:r>
    </w:p>
    <w:p w14:paraId="5AD8253F" w14:textId="1FE4B444" w:rsidR="00F6592B" w:rsidRPr="00517443" w:rsidRDefault="00EC0919" w:rsidP="00F550F1">
      <w:pPr>
        <w:pStyle w:val="ListParagraph"/>
        <w:numPr>
          <w:ilvl w:val="0"/>
          <w:numId w:val="37"/>
        </w:numPr>
        <w:rPr>
          <w:rFonts w:asciiTheme="majorHAnsi" w:hAnsiTheme="majorHAnsi"/>
          <w:sz w:val="20"/>
          <w:szCs w:val="22"/>
        </w:rPr>
      </w:pPr>
      <w:r w:rsidRPr="00517443">
        <w:rPr>
          <w:rFonts w:asciiTheme="majorHAnsi" w:hAnsiTheme="majorHAnsi"/>
          <w:sz w:val="20"/>
          <w:szCs w:val="22"/>
        </w:rPr>
        <w:t>Supporting documents (with translations if originally in other languages)</w:t>
      </w:r>
    </w:p>
    <w:p w14:paraId="28034C84" w14:textId="728A4244" w:rsidR="00517044" w:rsidRPr="00517443" w:rsidRDefault="00517044" w:rsidP="00517044">
      <w:pPr>
        <w:pStyle w:val="P"/>
        <w:rPr>
          <w:rFonts w:asciiTheme="majorHAnsi" w:hAnsiTheme="majorHAnsi"/>
          <w:sz w:val="20"/>
          <w:szCs w:val="20"/>
        </w:rPr>
      </w:pPr>
      <w:r w:rsidRPr="00517443">
        <w:rPr>
          <w:rFonts w:asciiTheme="majorHAnsi" w:hAnsiTheme="majorHAnsi"/>
          <w:sz w:val="20"/>
          <w:szCs w:val="20"/>
        </w:rPr>
        <w:t>Define all technical acronyms at first use.</w:t>
      </w:r>
    </w:p>
    <w:p w14:paraId="6C0597C5" w14:textId="77777777" w:rsidR="00BC0081" w:rsidRPr="00517443" w:rsidRDefault="00BC0081" w:rsidP="00BC0081">
      <w:pPr>
        <w:pStyle w:val="H5"/>
        <w:rPr>
          <w:rFonts w:asciiTheme="majorHAnsi" w:eastAsiaTheme="minorHAnsi" w:hAnsiTheme="majorHAnsi"/>
          <w:sz w:val="20"/>
          <w:szCs w:val="20"/>
        </w:rPr>
      </w:pPr>
      <w:r w:rsidRPr="00517443">
        <w:rPr>
          <w:rFonts w:asciiTheme="majorHAnsi" w:eastAsiaTheme="minorHAnsi" w:hAnsiTheme="majorHAnsi"/>
          <w:sz w:val="20"/>
          <w:szCs w:val="20"/>
        </w:rPr>
        <w:t>Document Format</w:t>
      </w:r>
    </w:p>
    <w:p w14:paraId="321CF2EA" w14:textId="113C55AA" w:rsidR="00D125A1" w:rsidRPr="00517443" w:rsidRDefault="00BC0081" w:rsidP="00BA12DF">
      <w:pPr>
        <w:pStyle w:val="P"/>
        <w:rPr>
          <w:rFonts w:asciiTheme="majorHAnsi" w:hAnsiTheme="majorHAnsi"/>
          <w:sz w:val="20"/>
          <w:szCs w:val="20"/>
        </w:rPr>
      </w:pPr>
      <w:r w:rsidRPr="00517443">
        <w:rPr>
          <w:rFonts w:asciiTheme="majorHAnsi" w:hAnsiTheme="majorHAnsi"/>
          <w:sz w:val="20"/>
          <w:szCs w:val="20"/>
        </w:rPr>
        <w:t xml:space="preserve">Maintain the standard format: </w:t>
      </w:r>
    </w:p>
    <w:p w14:paraId="44582545" w14:textId="60FEEFE4" w:rsidR="00F63C1D" w:rsidRPr="00517443" w:rsidRDefault="00F63C1D" w:rsidP="00F63C1D">
      <w:pPr>
        <w:pStyle w:val="P"/>
        <w:numPr>
          <w:ilvl w:val="0"/>
          <w:numId w:val="38"/>
        </w:numPr>
        <w:spacing w:before="60" w:after="60" w:line="276" w:lineRule="auto"/>
        <w:contextualSpacing w:val="0"/>
        <w:rPr>
          <w:rFonts w:asciiTheme="majorHAnsi" w:hAnsiTheme="majorHAnsi"/>
          <w:sz w:val="20"/>
          <w:szCs w:val="20"/>
        </w:rPr>
      </w:pPr>
      <w:r w:rsidRPr="00517443">
        <w:rPr>
          <w:rFonts w:asciiTheme="majorHAnsi" w:hAnsiTheme="majorHAnsi"/>
          <w:sz w:val="20"/>
          <w:szCs w:val="20"/>
        </w:rPr>
        <w:t>Complete this form keeping original fonts, headings, and logos and without any other alteration to the form</w:t>
      </w:r>
      <w:r w:rsidR="00790C80" w:rsidRPr="00517443">
        <w:rPr>
          <w:rFonts w:asciiTheme="majorHAnsi" w:hAnsiTheme="majorHAnsi"/>
          <w:sz w:val="20"/>
          <w:szCs w:val="20"/>
        </w:rPr>
        <w:t>.</w:t>
      </w:r>
    </w:p>
    <w:p w14:paraId="049A9E8A" w14:textId="088EC20E" w:rsidR="00F63C1D" w:rsidRPr="00517443" w:rsidRDefault="00F63C1D" w:rsidP="00F63C1D">
      <w:pPr>
        <w:pStyle w:val="P"/>
        <w:numPr>
          <w:ilvl w:val="0"/>
          <w:numId w:val="38"/>
        </w:numPr>
        <w:spacing w:before="60" w:after="60" w:line="276" w:lineRule="auto"/>
        <w:contextualSpacing w:val="0"/>
        <w:rPr>
          <w:rFonts w:asciiTheme="majorHAnsi" w:hAnsiTheme="majorHAnsi"/>
          <w:sz w:val="20"/>
          <w:szCs w:val="20"/>
        </w:rPr>
      </w:pPr>
      <w:r w:rsidRPr="00517443">
        <w:rPr>
          <w:rFonts w:asciiTheme="majorHAnsi" w:hAnsiTheme="majorHAnsi"/>
          <w:sz w:val="20"/>
          <w:szCs w:val="20"/>
        </w:rPr>
        <w:t xml:space="preserve">Do not modify or delete tables and their columns in this form. Add rows </w:t>
      </w:r>
      <w:r w:rsidR="002B142D" w:rsidRPr="00517443">
        <w:rPr>
          <w:rFonts w:asciiTheme="majorHAnsi" w:hAnsiTheme="majorHAnsi"/>
          <w:sz w:val="20"/>
          <w:szCs w:val="20"/>
        </w:rPr>
        <w:t>to</w:t>
      </w:r>
      <w:r w:rsidRPr="00517443">
        <w:rPr>
          <w:rFonts w:asciiTheme="majorHAnsi" w:hAnsiTheme="majorHAnsi"/>
          <w:sz w:val="20"/>
          <w:szCs w:val="20"/>
        </w:rPr>
        <w:t xml:space="preserve"> </w:t>
      </w:r>
      <w:r w:rsidR="006924AF" w:rsidRPr="00517443">
        <w:rPr>
          <w:rFonts w:asciiTheme="majorHAnsi" w:hAnsiTheme="majorHAnsi"/>
          <w:sz w:val="20"/>
          <w:szCs w:val="20"/>
        </w:rPr>
        <w:t>tables</w:t>
      </w:r>
      <w:r w:rsidRPr="00517443">
        <w:rPr>
          <w:rFonts w:asciiTheme="majorHAnsi" w:hAnsiTheme="majorHAnsi"/>
          <w:sz w:val="20"/>
          <w:szCs w:val="20"/>
        </w:rPr>
        <w:t xml:space="preserve"> as needed</w:t>
      </w:r>
      <w:r w:rsidR="00790C80" w:rsidRPr="00517443">
        <w:rPr>
          <w:rFonts w:asciiTheme="majorHAnsi" w:hAnsiTheme="majorHAnsi"/>
          <w:sz w:val="20"/>
          <w:szCs w:val="20"/>
        </w:rPr>
        <w:t>.</w:t>
      </w:r>
    </w:p>
    <w:p w14:paraId="5B312887" w14:textId="77777777" w:rsidR="00153262" w:rsidRPr="00517443" w:rsidRDefault="00153262" w:rsidP="00003184">
      <w:pPr>
        <w:pStyle w:val="H5"/>
        <w:numPr>
          <w:ilvl w:val="1"/>
          <w:numId w:val="34"/>
        </w:numPr>
        <w:spacing w:line="360" w:lineRule="auto"/>
        <w:contextualSpacing w:val="0"/>
        <w:rPr>
          <w:rFonts w:asciiTheme="majorHAnsi" w:hAnsiTheme="majorHAnsi"/>
          <w:bCs/>
          <w:sz w:val="20"/>
          <w:szCs w:val="20"/>
        </w:rPr>
      </w:pPr>
      <w:r w:rsidRPr="00517443">
        <w:rPr>
          <w:rFonts w:asciiTheme="majorHAnsi" w:eastAsiaTheme="minorHAnsi" w:hAnsiTheme="majorHAnsi"/>
          <w:sz w:val="20"/>
          <w:szCs w:val="20"/>
        </w:rPr>
        <w:t>Non-Applicable Sections</w:t>
      </w:r>
    </w:p>
    <w:p w14:paraId="07ECA2F4" w14:textId="321B064F" w:rsidR="00153262" w:rsidRPr="00517443" w:rsidRDefault="00153262" w:rsidP="00003184">
      <w:pPr>
        <w:pStyle w:val="P"/>
        <w:numPr>
          <w:ilvl w:val="2"/>
          <w:numId w:val="34"/>
        </w:numPr>
        <w:spacing w:before="60" w:after="60" w:line="276" w:lineRule="auto"/>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517443">
        <w:rPr>
          <w:rFonts w:asciiTheme="majorHAnsi" w:eastAsiaTheme="majorEastAsia" w:hAnsiTheme="majorHAnsi" w:cs="Times New Roman (Headings CS)"/>
          <w:bCs/>
          <w:color w:val="323232" w:themeColor="text2"/>
          <w:sz w:val="20"/>
          <w:szCs w:val="20"/>
          <w14:ligatures w14:val="standardContextual"/>
          <w14:numForm w14:val="oldStyle"/>
        </w:rPr>
        <w:t>Clearly mark any non-applicable sections as "Not Applicable" and explicitly state that the section is left blank intentionally</w:t>
      </w:r>
      <w:r w:rsidR="00790C80" w:rsidRPr="00517443">
        <w:rPr>
          <w:rFonts w:asciiTheme="majorHAnsi" w:eastAsiaTheme="majorEastAsia" w:hAnsiTheme="majorHAnsi" w:cs="Times New Roman (Headings CS)"/>
          <w:bCs/>
          <w:color w:val="323232" w:themeColor="text2"/>
          <w:sz w:val="20"/>
          <w:szCs w:val="20"/>
          <w14:ligatures w14:val="standardContextual"/>
          <w14:numForm w14:val="oldStyle"/>
        </w:rPr>
        <w:t>.</w:t>
      </w:r>
    </w:p>
    <w:p w14:paraId="229A057D" w14:textId="77777777" w:rsidR="00066BC2" w:rsidRPr="00517443" w:rsidRDefault="00066BC2" w:rsidP="00003184">
      <w:pPr>
        <w:pStyle w:val="H5"/>
        <w:numPr>
          <w:ilvl w:val="1"/>
          <w:numId w:val="34"/>
        </w:numPr>
        <w:spacing w:line="360" w:lineRule="auto"/>
        <w:rPr>
          <w:rFonts w:asciiTheme="majorHAnsi" w:eastAsiaTheme="minorHAnsi" w:hAnsiTheme="majorHAnsi"/>
          <w:sz w:val="20"/>
          <w:szCs w:val="20"/>
        </w:rPr>
      </w:pPr>
      <w:r w:rsidRPr="00517443">
        <w:rPr>
          <w:rFonts w:asciiTheme="majorHAnsi" w:eastAsiaTheme="minorHAnsi" w:hAnsiTheme="majorHAnsi"/>
          <w:sz w:val="20"/>
          <w:szCs w:val="20"/>
        </w:rPr>
        <w:t>General Guidelines</w:t>
      </w:r>
    </w:p>
    <w:p w14:paraId="09D15133" w14:textId="77777777" w:rsidR="00066BC2" w:rsidRPr="00517443" w:rsidRDefault="00066BC2" w:rsidP="00003184">
      <w:pPr>
        <w:pStyle w:val="P"/>
        <w:numPr>
          <w:ilvl w:val="2"/>
          <w:numId w:val="34"/>
        </w:numPr>
        <w:spacing w:before="60" w:after="60"/>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517443">
        <w:rPr>
          <w:rFonts w:asciiTheme="majorHAnsi" w:eastAsiaTheme="majorEastAsia" w:hAnsiTheme="majorHAnsi" w:cs="Times New Roman (Headings CS)"/>
          <w:bCs/>
          <w:color w:val="323232" w:themeColor="text2"/>
          <w:sz w:val="20"/>
          <w:szCs w:val="20"/>
          <w14:ligatures w14:val="standardContextual"/>
          <w14:numForm w14:val="oldStyle"/>
        </w:rPr>
        <w:t>Use standard number formatting (e.g., 1,000.00)</w:t>
      </w:r>
    </w:p>
    <w:p w14:paraId="3E24BB43" w14:textId="67B73E8B" w:rsidR="00066BC2" w:rsidRPr="00517443" w:rsidRDefault="00066BC2" w:rsidP="00003184">
      <w:pPr>
        <w:pStyle w:val="P"/>
        <w:numPr>
          <w:ilvl w:val="2"/>
          <w:numId w:val="34"/>
        </w:numPr>
        <w:spacing w:before="60" w:after="60"/>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517443">
        <w:rPr>
          <w:rFonts w:asciiTheme="majorHAnsi" w:eastAsiaTheme="majorEastAsia" w:hAnsiTheme="majorHAnsi" w:cs="Times New Roman (Headings CS)"/>
          <w:bCs/>
          <w:color w:val="323232" w:themeColor="text2"/>
          <w:sz w:val="20"/>
          <w:szCs w:val="20"/>
          <w14:ligatures w14:val="standardContextual"/>
          <w14:numForm w14:val="oldStyle"/>
        </w:rPr>
        <w:t>Use date format (</w:t>
      </w:r>
      <w:r w:rsidR="00DC02FD" w:rsidRPr="00517443">
        <w:rPr>
          <w:rFonts w:asciiTheme="majorHAnsi" w:eastAsiaTheme="majorEastAsia" w:hAnsiTheme="majorHAnsi" w:cs="Times New Roman (Headings CS)"/>
          <w:bCs/>
          <w:color w:val="323232" w:themeColor="text2"/>
          <w:sz w:val="20"/>
          <w:szCs w:val="20"/>
          <w14:ligatures w14:val="standardContextual"/>
          <w14:numForm w14:val="oldStyle"/>
        </w:rPr>
        <w:t xml:space="preserve">DD/MM/YYYY </w:t>
      </w:r>
      <w:r w:rsidRPr="00517443">
        <w:rPr>
          <w:rFonts w:asciiTheme="majorHAnsi" w:eastAsiaTheme="majorEastAsia" w:hAnsiTheme="majorHAnsi" w:cs="Times New Roman (Headings CS)"/>
          <w:bCs/>
          <w:color w:val="323232" w:themeColor="text2"/>
          <w:sz w:val="20"/>
          <w:szCs w:val="20"/>
          <w14:ligatures w14:val="standardContextual"/>
          <w14:numForm w14:val="oldStyle"/>
        </w:rPr>
        <w:t>) for all dates</w:t>
      </w:r>
    </w:p>
    <w:p w14:paraId="2230D9DA" w14:textId="77777777" w:rsidR="00066BC2" w:rsidRPr="00517443" w:rsidRDefault="00066BC2" w:rsidP="00003184">
      <w:pPr>
        <w:pStyle w:val="P"/>
        <w:numPr>
          <w:ilvl w:val="2"/>
          <w:numId w:val="34"/>
        </w:numPr>
        <w:spacing w:before="60" w:after="60"/>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517443">
        <w:rPr>
          <w:rFonts w:asciiTheme="majorHAnsi" w:eastAsiaTheme="majorEastAsia" w:hAnsiTheme="majorHAnsi" w:cs="Times New Roman (Headings CS)"/>
          <w:bCs/>
          <w:color w:val="323232" w:themeColor="text2"/>
          <w:sz w:val="20"/>
          <w:szCs w:val="20"/>
          <w14:ligatures w14:val="standardContextual"/>
          <w14:numForm w14:val="oldStyle"/>
        </w:rPr>
        <w:t>Include units for all numerical values</w:t>
      </w:r>
    </w:p>
    <w:p w14:paraId="5F09E365" w14:textId="77777777" w:rsidR="007242BF" w:rsidRPr="00517443" w:rsidRDefault="007242BF" w:rsidP="00F84CE7">
      <w:pPr>
        <w:pStyle w:val="P"/>
        <w:numPr>
          <w:ilvl w:val="0"/>
          <w:numId w:val="0"/>
        </w:numPr>
        <w:spacing w:before="60" w:after="60" w:line="276" w:lineRule="auto"/>
        <w:contextualSpacing w:val="0"/>
        <w:rPr>
          <w:rFonts w:asciiTheme="majorHAnsi" w:eastAsiaTheme="majorEastAsia" w:hAnsiTheme="majorHAnsi" w:cs="Times New Roman (Headings CS)"/>
          <w:bCs/>
          <w:color w:val="323232" w:themeColor="text2"/>
          <w14:ligatures w14:val="standardContextual"/>
          <w14:numForm w14:val="oldStyle"/>
        </w:rPr>
      </w:pPr>
    </w:p>
    <w:p w14:paraId="090EF51A" w14:textId="2D129AE1" w:rsidR="006B6FE3" w:rsidRPr="00517443" w:rsidRDefault="006B6FE3" w:rsidP="00415639">
      <w:pPr>
        <w:pStyle w:val="P"/>
        <w:rPr>
          <w:rFonts w:asciiTheme="majorHAnsi" w:hAnsiTheme="majorHAnsi"/>
          <w:color w:val="0070C0"/>
          <w:sz w:val="20"/>
          <w:szCs w:val="22"/>
        </w:rPr>
      </w:pPr>
      <w:r w:rsidRPr="00517443">
        <w:rPr>
          <w:rFonts w:asciiTheme="majorHAnsi" w:hAnsiTheme="majorHAnsi"/>
        </w:rPr>
        <w:br w:type="page"/>
      </w:r>
    </w:p>
    <w:p w14:paraId="536331A4" w14:textId="77777777" w:rsidR="00806027" w:rsidRPr="00517443" w:rsidRDefault="00806027" w:rsidP="00806027">
      <w:pPr>
        <w:pStyle w:val="BigTags"/>
        <w:framePr w:wrap="around"/>
        <w:rPr>
          <w:rFonts w:asciiTheme="majorHAnsi" w:hAnsiTheme="majorHAnsi"/>
          <w:b/>
          <w:bCs/>
          <w:color w:val="323232" w:themeColor="text2"/>
          <w:sz w:val="28"/>
          <w:szCs w:val="28"/>
          <w:lang w:val="en-GB"/>
        </w:rPr>
      </w:pPr>
      <w:r w:rsidRPr="00517443">
        <w:rPr>
          <w:rFonts w:asciiTheme="majorHAnsi" w:hAnsiTheme="majorHAnsi"/>
          <w:b/>
          <w:bCs/>
          <w:color w:val="323232" w:themeColor="text2"/>
          <w:sz w:val="28"/>
          <w:szCs w:val="28"/>
          <w:lang w:val="en-GB"/>
        </w:rPr>
        <w:lastRenderedPageBreak/>
        <w:t xml:space="preserve">Key </w:t>
      </w:r>
      <w:r w:rsidRPr="00517443">
        <w:rPr>
          <w:rFonts w:asciiTheme="majorHAnsi" w:hAnsiTheme="majorHAnsi"/>
          <w:b/>
          <w:bCs/>
          <w:color w:val="323232" w:themeColor="text2"/>
          <w:sz w:val="28"/>
          <w:szCs w:val="28"/>
          <w:shd w:val="clear" w:color="auto" w:fill="00B9BD" w:themeFill="accent1"/>
          <w:lang w:val="en-GB"/>
        </w:rPr>
        <w:t>Project information</w:t>
      </w:r>
    </w:p>
    <w:p w14:paraId="440A25D3" w14:textId="77777777" w:rsidR="00733861" w:rsidRPr="00517443" w:rsidRDefault="00733861" w:rsidP="004473A5">
      <w:pPr>
        <w:spacing w:line="276" w:lineRule="auto"/>
        <w:contextualSpacing w:val="0"/>
        <w:rPr>
          <w:rFonts w:asciiTheme="majorHAnsi" w:hAnsiTheme="majorHAnsi"/>
          <w:b/>
          <w:bCs/>
        </w:rPr>
      </w:pPr>
    </w:p>
    <w:p w14:paraId="74ECA499" w14:textId="7B3EC946" w:rsidR="004473A5" w:rsidRPr="00517443" w:rsidRDefault="004473A5" w:rsidP="00816579">
      <w:pPr>
        <w:pStyle w:val="Heading5"/>
        <w:rPr>
          <w:rFonts w:asciiTheme="majorHAnsi" w:hAnsiTheme="majorHAnsi"/>
        </w:rPr>
      </w:pPr>
    </w:p>
    <w:tbl>
      <w:tblPr>
        <w:tblStyle w:val="GridTable5Dark-Accent1"/>
        <w:tblpPr w:leftFromText="180" w:rightFromText="180" w:vertAnchor="text" w:horzAnchor="margin" w:tblpY="5"/>
        <w:tblW w:w="9471" w:type="dxa"/>
        <w:tblBorders>
          <w:top w:val="single" w:sz="4" w:space="0" w:color="auto"/>
          <w:bottom w:val="single" w:sz="4" w:space="0" w:color="auto"/>
          <w:insideH w:val="single" w:sz="4" w:space="0" w:color="auto"/>
          <w:insideV w:val="single" w:sz="4" w:space="0" w:color="auto"/>
        </w:tblBorders>
        <w:tblCellMar>
          <w:top w:w="85" w:type="dxa"/>
        </w:tblCellMar>
        <w:tblLook w:val="0680" w:firstRow="0" w:lastRow="0" w:firstColumn="1" w:lastColumn="0" w:noHBand="1" w:noVBand="1"/>
      </w:tblPr>
      <w:tblGrid>
        <w:gridCol w:w="4403"/>
        <w:gridCol w:w="5068"/>
      </w:tblGrid>
      <w:tr w:rsidR="00202623" w:rsidRPr="00517443" w14:paraId="6845A903" w14:textId="77777777" w:rsidTr="00196EA1">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848F33A" w14:textId="0AF88589" w:rsidR="00733861" w:rsidRPr="00517443" w:rsidRDefault="00733861" w:rsidP="000A59A3">
            <w:pPr>
              <w:spacing w:line="276" w:lineRule="auto"/>
              <w:ind w:left="34"/>
              <w:rPr>
                <w:rFonts w:asciiTheme="majorHAnsi" w:hAnsiTheme="majorHAnsi"/>
                <w:color w:val="515151" w:themeColor="text1"/>
                <w:sz w:val="20"/>
                <w:szCs w:val="20"/>
              </w:rPr>
            </w:pPr>
            <w:r w:rsidRPr="00517443">
              <w:rPr>
                <w:rFonts w:asciiTheme="majorHAnsi" w:hAnsiTheme="majorHAnsi" w:cs="Arial"/>
                <w:color w:val="515151" w:themeColor="text1"/>
                <w:sz w:val="20"/>
                <w:szCs w:val="20"/>
              </w:rPr>
              <w:t>G</w:t>
            </w:r>
            <w:r w:rsidR="007F1C32" w:rsidRPr="00517443">
              <w:rPr>
                <w:rFonts w:asciiTheme="majorHAnsi" w:hAnsiTheme="majorHAnsi" w:cs="Arial"/>
                <w:color w:val="515151" w:themeColor="text1"/>
                <w:sz w:val="20"/>
                <w:szCs w:val="20"/>
              </w:rPr>
              <w:t xml:space="preserve">old </w:t>
            </w:r>
            <w:r w:rsidRPr="00517443">
              <w:rPr>
                <w:rFonts w:asciiTheme="majorHAnsi" w:hAnsiTheme="majorHAnsi" w:cs="Arial"/>
                <w:color w:val="515151" w:themeColor="text1"/>
                <w:sz w:val="20"/>
                <w:szCs w:val="20"/>
              </w:rPr>
              <w:t>S</w:t>
            </w:r>
            <w:r w:rsidR="007F1C32" w:rsidRPr="00517443">
              <w:rPr>
                <w:rFonts w:asciiTheme="majorHAnsi" w:hAnsiTheme="majorHAnsi" w:cs="Arial"/>
                <w:color w:val="515151" w:themeColor="text1"/>
                <w:sz w:val="20"/>
                <w:szCs w:val="20"/>
              </w:rPr>
              <w:t>tandard</w:t>
            </w:r>
            <w:r w:rsidRPr="00517443">
              <w:rPr>
                <w:rFonts w:asciiTheme="majorHAnsi" w:hAnsiTheme="majorHAnsi" w:cs="Arial"/>
                <w:color w:val="515151" w:themeColor="text1"/>
                <w:sz w:val="20"/>
                <w:szCs w:val="20"/>
              </w:rPr>
              <w:t xml:space="preserve"> ID</w:t>
            </w:r>
          </w:p>
        </w:tc>
        <w:tc>
          <w:tcPr>
            <w:tcW w:w="5068" w:type="dxa"/>
            <w:shd w:val="clear" w:color="auto" w:fill="auto"/>
          </w:tcPr>
          <w:p w14:paraId="0AC2D261" w14:textId="28602BB8" w:rsidR="00CE43F3" w:rsidRPr="00517443" w:rsidRDefault="006E0DBB"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GSXXXX</w:t>
            </w:r>
            <w:r w:rsidR="008309F9">
              <w:rPr>
                <w:rFonts w:asciiTheme="majorHAnsi" w:hAnsiTheme="majorHAnsi"/>
                <w:sz w:val="20"/>
                <w:szCs w:val="20"/>
              </w:rPr>
              <w:t>X</w:t>
            </w:r>
          </w:p>
          <w:p w14:paraId="3FE7219F" w14:textId="1620F653" w:rsidR="00712496" w:rsidRPr="00517443" w:rsidRDefault="00196EA1"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rPr>
            </w:pPr>
            <w:r w:rsidRPr="00517443">
              <w:rPr>
                <w:rFonts w:asciiTheme="majorHAnsi" w:hAnsiTheme="majorHAnsi"/>
                <w:bCs/>
                <w:i/>
                <w:iCs/>
                <w:sz w:val="20"/>
                <w:szCs w:val="20"/>
              </w:rPr>
              <w:t xml:space="preserve">&gt;&gt; </w:t>
            </w:r>
            <w:r w:rsidR="002A4773" w:rsidRPr="00517443">
              <w:rPr>
                <w:rFonts w:asciiTheme="majorHAnsi" w:hAnsiTheme="majorHAnsi"/>
                <w:bCs/>
                <w:i/>
                <w:iCs/>
                <w:sz w:val="20"/>
                <w:szCs w:val="20"/>
              </w:rPr>
              <w:t>Enter the unique Gold Standard for Global Goals (GS4GG) reference number with GS prefix and numerical ID that was assigned to the project during its initial Gold Standard submission</w:t>
            </w:r>
          </w:p>
        </w:tc>
      </w:tr>
      <w:tr w:rsidR="006E0DBB" w:rsidRPr="00517443" w14:paraId="5FE47B57" w14:textId="77777777" w:rsidTr="00196EA1">
        <w:trPr>
          <w:trHeight w:val="449"/>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430C3144" w14:textId="2EDFDC6E" w:rsidR="006E0DBB" w:rsidRPr="00517443" w:rsidRDefault="006E0DBB" w:rsidP="000A59A3">
            <w:pPr>
              <w:spacing w:line="276" w:lineRule="auto"/>
              <w:ind w:left="34"/>
              <w:rPr>
                <w:rFonts w:asciiTheme="majorHAnsi" w:hAnsiTheme="majorHAnsi"/>
                <w:color w:val="515151" w:themeColor="text1"/>
                <w:sz w:val="20"/>
                <w:szCs w:val="20"/>
              </w:rPr>
            </w:pPr>
            <w:r w:rsidRPr="00517443">
              <w:rPr>
                <w:rFonts w:asciiTheme="majorHAnsi" w:hAnsiTheme="majorHAnsi" w:cs="Arial"/>
                <w:color w:val="515151" w:themeColor="text1"/>
                <w:sz w:val="20"/>
                <w:szCs w:val="20"/>
              </w:rPr>
              <w:t xml:space="preserve">Title of the </w:t>
            </w:r>
            <w:r w:rsidR="007756D9" w:rsidRPr="00517443">
              <w:rPr>
                <w:rFonts w:asciiTheme="majorHAnsi" w:hAnsiTheme="majorHAnsi" w:cs="Arial"/>
                <w:sz w:val="20"/>
                <w:szCs w:val="20"/>
              </w:rPr>
              <w:t>P</w:t>
            </w:r>
            <w:r w:rsidRPr="00517443">
              <w:rPr>
                <w:rFonts w:asciiTheme="majorHAnsi" w:hAnsiTheme="majorHAnsi" w:cs="Arial"/>
                <w:sz w:val="20"/>
                <w:szCs w:val="20"/>
              </w:rPr>
              <w:t>roject</w:t>
            </w:r>
            <w:r w:rsidRPr="00517443">
              <w:rPr>
                <w:rFonts w:asciiTheme="majorHAnsi" w:hAnsiTheme="majorHAnsi" w:cs="Arial"/>
                <w:color w:val="515151" w:themeColor="text1"/>
                <w:sz w:val="20"/>
                <w:szCs w:val="20"/>
              </w:rPr>
              <w:t xml:space="preserve"> </w:t>
            </w:r>
          </w:p>
        </w:tc>
        <w:tc>
          <w:tcPr>
            <w:tcW w:w="5068" w:type="dxa"/>
            <w:shd w:val="clear" w:color="auto" w:fill="auto"/>
          </w:tcPr>
          <w:p w14:paraId="7451B01D" w14:textId="77777777" w:rsidR="006E0DBB" w:rsidRPr="00517443" w:rsidRDefault="006E0DBB"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Insert here</w:t>
            </w:r>
          </w:p>
          <w:p w14:paraId="551DA898" w14:textId="6DCF6890" w:rsidR="004B7574" w:rsidRPr="00517443" w:rsidRDefault="00196EA1"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517443">
              <w:rPr>
                <w:rFonts w:asciiTheme="majorHAnsi" w:hAnsiTheme="majorHAnsi"/>
                <w:bCs/>
                <w:i/>
                <w:iCs/>
                <w:sz w:val="20"/>
                <w:szCs w:val="20"/>
              </w:rPr>
              <w:t xml:space="preserve">&gt;&gt; </w:t>
            </w:r>
            <w:r w:rsidR="004B7574" w:rsidRPr="00517443">
              <w:rPr>
                <w:rFonts w:asciiTheme="majorHAnsi" w:hAnsiTheme="majorHAnsi"/>
                <w:bCs/>
                <w:i/>
                <w:iCs/>
                <w:sz w:val="20"/>
                <w:szCs w:val="20"/>
              </w:rPr>
              <w:t xml:space="preserve">Enter the title of the </w:t>
            </w:r>
            <w:r w:rsidR="00E6798B" w:rsidRPr="00517443">
              <w:rPr>
                <w:rFonts w:asciiTheme="majorHAnsi" w:hAnsiTheme="majorHAnsi"/>
                <w:bCs/>
                <w:i/>
                <w:iCs/>
                <w:sz w:val="20"/>
                <w:szCs w:val="20"/>
              </w:rPr>
              <w:t>project activity</w:t>
            </w:r>
            <w:r w:rsidR="00FF1F2B" w:rsidRPr="00517443">
              <w:rPr>
                <w:rFonts w:asciiTheme="majorHAnsi" w:hAnsiTheme="majorHAnsi"/>
                <w:bCs/>
                <w:i/>
                <w:iCs/>
                <w:sz w:val="20"/>
                <w:szCs w:val="20"/>
              </w:rPr>
              <w:t xml:space="preserve"> as in the Project Design Document</w:t>
            </w:r>
          </w:p>
        </w:tc>
      </w:tr>
      <w:tr w:rsidR="006E0DBB" w:rsidRPr="00517443" w14:paraId="7F886451" w14:textId="77777777" w:rsidTr="00196EA1">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0F23BF0C" w14:textId="78E0F954" w:rsidR="006E0DBB" w:rsidRPr="00517443" w:rsidRDefault="006E0DBB" w:rsidP="000A59A3">
            <w:pPr>
              <w:spacing w:line="276" w:lineRule="auto"/>
              <w:ind w:left="34"/>
              <w:rPr>
                <w:rFonts w:asciiTheme="majorHAnsi" w:hAnsiTheme="majorHAnsi"/>
                <w:color w:val="515151" w:themeColor="text1"/>
                <w:sz w:val="20"/>
                <w:szCs w:val="20"/>
                <w:lang w:eastAsia="de-DE"/>
              </w:rPr>
            </w:pPr>
            <w:r w:rsidRPr="00517443">
              <w:rPr>
                <w:rFonts w:asciiTheme="majorHAnsi" w:hAnsiTheme="majorHAnsi" w:cs="Arial"/>
                <w:color w:val="515151" w:themeColor="text1"/>
                <w:sz w:val="20"/>
                <w:szCs w:val="20"/>
              </w:rPr>
              <w:t>Version number of this report</w:t>
            </w:r>
          </w:p>
        </w:tc>
        <w:tc>
          <w:tcPr>
            <w:tcW w:w="5068" w:type="dxa"/>
            <w:shd w:val="clear" w:color="auto" w:fill="auto"/>
          </w:tcPr>
          <w:p w14:paraId="61D90031" w14:textId="77777777" w:rsidR="006E0DBB" w:rsidRPr="00517443" w:rsidRDefault="006E0DBB"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Insert here</w:t>
            </w:r>
          </w:p>
          <w:p w14:paraId="5467FCE7" w14:textId="344FB01E" w:rsidR="009472E2" w:rsidRPr="00517443" w:rsidRDefault="00196EA1"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517443">
              <w:rPr>
                <w:rFonts w:asciiTheme="majorHAnsi" w:hAnsiTheme="majorHAnsi"/>
                <w:bCs/>
                <w:i/>
                <w:iCs/>
                <w:sz w:val="20"/>
                <w:szCs w:val="20"/>
              </w:rPr>
              <w:t xml:space="preserve">&gt;&gt; </w:t>
            </w:r>
            <w:r w:rsidR="009472E2" w:rsidRPr="00517443">
              <w:rPr>
                <w:rFonts w:asciiTheme="majorHAnsi" w:hAnsiTheme="majorHAnsi"/>
                <w:bCs/>
                <w:i/>
                <w:iCs/>
                <w:sz w:val="20"/>
                <w:szCs w:val="20"/>
              </w:rPr>
              <w:t xml:space="preserve">Enter the </w:t>
            </w:r>
            <w:r w:rsidR="00934E3F" w:rsidRPr="00517443">
              <w:rPr>
                <w:rFonts w:asciiTheme="majorHAnsi" w:hAnsiTheme="majorHAnsi"/>
                <w:bCs/>
                <w:i/>
                <w:iCs/>
                <w:sz w:val="20"/>
                <w:szCs w:val="20"/>
              </w:rPr>
              <w:t>Stakeholder Consultation report version number</w:t>
            </w:r>
          </w:p>
        </w:tc>
      </w:tr>
      <w:tr w:rsidR="007538C0" w:rsidRPr="00517443" w14:paraId="1753A604" w14:textId="77777777" w:rsidTr="00196EA1">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67A3354C" w14:textId="1503DEAB" w:rsidR="007538C0" w:rsidRPr="00517443" w:rsidRDefault="007538C0" w:rsidP="000A59A3">
            <w:pPr>
              <w:spacing w:line="276" w:lineRule="auto"/>
              <w:ind w:left="34"/>
              <w:rPr>
                <w:rFonts w:asciiTheme="majorHAnsi" w:hAnsiTheme="majorHAnsi"/>
                <w:color w:val="515151" w:themeColor="text1"/>
                <w:sz w:val="20"/>
                <w:szCs w:val="20"/>
                <w:lang w:eastAsia="de-DE"/>
              </w:rPr>
            </w:pPr>
            <w:r w:rsidRPr="00517443">
              <w:rPr>
                <w:rFonts w:asciiTheme="majorHAnsi" w:hAnsiTheme="majorHAnsi" w:cs="Arial"/>
                <w:color w:val="515151" w:themeColor="text1"/>
                <w:sz w:val="20"/>
                <w:szCs w:val="20"/>
              </w:rPr>
              <w:t xml:space="preserve">Completion date of </w:t>
            </w:r>
            <w:r w:rsidR="005D15B4" w:rsidRPr="00517443">
              <w:rPr>
                <w:rFonts w:asciiTheme="majorHAnsi" w:hAnsiTheme="majorHAnsi" w:cs="Arial"/>
                <w:color w:val="515151" w:themeColor="text1"/>
                <w:sz w:val="20"/>
                <w:szCs w:val="20"/>
              </w:rPr>
              <w:t>this</w:t>
            </w:r>
            <w:r w:rsidR="0015611E" w:rsidRPr="00517443">
              <w:rPr>
                <w:rFonts w:asciiTheme="majorHAnsi" w:hAnsiTheme="majorHAnsi" w:cs="Arial"/>
                <w:color w:val="515151" w:themeColor="text1"/>
                <w:sz w:val="20"/>
                <w:szCs w:val="20"/>
              </w:rPr>
              <w:t xml:space="preserve"> version</w:t>
            </w:r>
            <w:r w:rsidRPr="00517443">
              <w:rPr>
                <w:rFonts w:asciiTheme="majorHAnsi" w:hAnsiTheme="majorHAnsi" w:cs="Arial"/>
                <w:color w:val="515151" w:themeColor="text1"/>
                <w:sz w:val="20"/>
                <w:szCs w:val="20"/>
              </w:rPr>
              <w:t xml:space="preserve"> </w:t>
            </w:r>
          </w:p>
        </w:tc>
        <w:tc>
          <w:tcPr>
            <w:tcW w:w="5068" w:type="dxa"/>
            <w:shd w:val="clear" w:color="auto" w:fill="auto"/>
          </w:tcPr>
          <w:p w14:paraId="35DF4765" w14:textId="198BC4FC" w:rsidR="007538C0" w:rsidRPr="00517443" w:rsidRDefault="00DC02FD"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 xml:space="preserve">DD/MM/YYYY </w:t>
            </w:r>
            <w:r w:rsidR="007538C0" w:rsidRPr="00517443">
              <w:rPr>
                <w:rFonts w:asciiTheme="majorHAnsi" w:hAnsiTheme="majorHAnsi"/>
                <w:sz w:val="20"/>
                <w:szCs w:val="20"/>
              </w:rPr>
              <w:t xml:space="preserve"> </w:t>
            </w:r>
          </w:p>
          <w:p w14:paraId="4867C2DA" w14:textId="1D818F88" w:rsidR="00934E3F" w:rsidRPr="00517443" w:rsidRDefault="00196EA1"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517443">
              <w:rPr>
                <w:rFonts w:asciiTheme="majorHAnsi" w:hAnsiTheme="majorHAnsi"/>
                <w:bCs/>
                <w:i/>
                <w:iCs/>
                <w:sz w:val="20"/>
                <w:szCs w:val="20"/>
              </w:rPr>
              <w:t xml:space="preserve">&gt;&gt; </w:t>
            </w:r>
            <w:r w:rsidR="00BB0155" w:rsidRPr="00517443">
              <w:rPr>
                <w:rFonts w:asciiTheme="majorHAnsi" w:hAnsiTheme="majorHAnsi"/>
                <w:bCs/>
                <w:i/>
                <w:iCs/>
                <w:sz w:val="20"/>
                <w:szCs w:val="20"/>
              </w:rPr>
              <w:t xml:space="preserve">Enter the date when </w:t>
            </w:r>
            <w:r w:rsidR="005C6353" w:rsidRPr="00517443">
              <w:rPr>
                <w:rFonts w:asciiTheme="majorHAnsi" w:hAnsiTheme="majorHAnsi"/>
                <w:bCs/>
                <w:i/>
                <w:iCs/>
                <w:sz w:val="20"/>
                <w:szCs w:val="20"/>
              </w:rPr>
              <w:t>this version of report was completed and</w:t>
            </w:r>
            <w:r w:rsidR="00832AA1" w:rsidRPr="00517443">
              <w:rPr>
                <w:rFonts w:asciiTheme="majorHAnsi" w:hAnsiTheme="majorHAnsi"/>
                <w:bCs/>
                <w:i/>
                <w:iCs/>
                <w:sz w:val="20"/>
                <w:szCs w:val="20"/>
              </w:rPr>
              <w:t xml:space="preserve"> submitted for validation/review</w:t>
            </w:r>
          </w:p>
        </w:tc>
      </w:tr>
      <w:tr w:rsidR="007B5B35" w:rsidRPr="00517443" w14:paraId="04B2C3B0" w14:textId="77777777" w:rsidTr="00196EA1">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9759770" w14:textId="16253BEF" w:rsidR="007B5B35" w:rsidRPr="00517443" w:rsidRDefault="007B5B35" w:rsidP="000A59A3">
            <w:pPr>
              <w:spacing w:line="276" w:lineRule="auto"/>
              <w:ind w:left="34"/>
              <w:rPr>
                <w:rFonts w:asciiTheme="majorHAnsi" w:hAnsiTheme="majorHAnsi"/>
                <w:color w:val="515151" w:themeColor="text1"/>
                <w:sz w:val="20"/>
                <w:szCs w:val="20"/>
                <w:lang w:eastAsia="de-DE"/>
              </w:rPr>
            </w:pPr>
            <w:r w:rsidRPr="00517443">
              <w:rPr>
                <w:rFonts w:asciiTheme="majorHAnsi" w:hAnsiTheme="majorHAnsi" w:cs="Arial"/>
                <w:color w:val="515151" w:themeColor="text1"/>
                <w:sz w:val="20"/>
                <w:szCs w:val="20"/>
              </w:rPr>
              <w:t xml:space="preserve">Start Date of the project </w:t>
            </w:r>
          </w:p>
        </w:tc>
        <w:tc>
          <w:tcPr>
            <w:tcW w:w="5068" w:type="dxa"/>
            <w:shd w:val="clear" w:color="auto" w:fill="auto"/>
          </w:tcPr>
          <w:p w14:paraId="4C467347" w14:textId="2210A614" w:rsidR="007B5B35" w:rsidRPr="00517443" w:rsidRDefault="00DC02FD"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 xml:space="preserve">DD/MM/YYYY </w:t>
            </w:r>
            <w:r w:rsidR="007B5B35" w:rsidRPr="00517443">
              <w:rPr>
                <w:rFonts w:asciiTheme="majorHAnsi" w:hAnsiTheme="majorHAnsi"/>
                <w:sz w:val="20"/>
                <w:szCs w:val="20"/>
              </w:rPr>
              <w:t xml:space="preserve"> </w:t>
            </w:r>
          </w:p>
          <w:p w14:paraId="6BD36749" w14:textId="2C80F5CD" w:rsidR="007B5B35" w:rsidRPr="00517443" w:rsidRDefault="00196EA1"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517443">
              <w:rPr>
                <w:rFonts w:asciiTheme="majorHAnsi" w:hAnsiTheme="majorHAnsi"/>
                <w:bCs/>
                <w:i/>
                <w:iCs/>
                <w:sz w:val="20"/>
                <w:szCs w:val="20"/>
              </w:rPr>
              <w:t xml:space="preserve">&gt;&gt; </w:t>
            </w:r>
            <w:r w:rsidR="007B5B35" w:rsidRPr="00517443">
              <w:rPr>
                <w:rFonts w:asciiTheme="majorHAnsi" w:hAnsiTheme="majorHAnsi"/>
                <w:bCs/>
                <w:i/>
                <w:iCs/>
                <w:sz w:val="20"/>
                <w:szCs w:val="20"/>
              </w:rPr>
              <w:t>Enter the start date of the project activity</w:t>
            </w:r>
            <w:r w:rsidR="00D368ED" w:rsidRPr="00517443">
              <w:rPr>
                <w:rFonts w:asciiTheme="majorHAnsi" w:hAnsiTheme="majorHAnsi"/>
                <w:bCs/>
                <w:i/>
                <w:iCs/>
                <w:sz w:val="20"/>
                <w:szCs w:val="20"/>
              </w:rPr>
              <w:t xml:space="preserve"> as defined in PDD</w:t>
            </w:r>
          </w:p>
        </w:tc>
      </w:tr>
      <w:tr w:rsidR="007B5B35" w:rsidRPr="00517443" w14:paraId="7BBEF22E" w14:textId="77777777" w:rsidTr="00196EA1">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3859A9BF" w14:textId="0A5B2558" w:rsidR="007B5B35" w:rsidRPr="00517443" w:rsidRDefault="007B5B35" w:rsidP="000A59A3">
            <w:pPr>
              <w:spacing w:line="276" w:lineRule="auto"/>
              <w:ind w:left="34"/>
              <w:rPr>
                <w:rFonts w:asciiTheme="majorHAnsi" w:hAnsiTheme="majorHAnsi"/>
                <w:color w:val="515151" w:themeColor="text1"/>
                <w:sz w:val="20"/>
                <w:szCs w:val="20"/>
                <w:lang w:eastAsia="de-DE"/>
              </w:rPr>
            </w:pPr>
            <w:r w:rsidRPr="00517443">
              <w:rPr>
                <w:rFonts w:asciiTheme="majorHAnsi" w:hAnsiTheme="majorHAnsi"/>
                <w:color w:val="515151" w:themeColor="text1"/>
                <w:sz w:val="20"/>
                <w:szCs w:val="20"/>
                <w:lang w:eastAsia="de-DE"/>
              </w:rPr>
              <w:t>Date of</w:t>
            </w:r>
            <w:r w:rsidR="00A169C1" w:rsidRPr="00517443">
              <w:rPr>
                <w:rFonts w:asciiTheme="majorHAnsi" w:hAnsiTheme="majorHAnsi"/>
                <w:color w:val="515151" w:themeColor="text1"/>
                <w:sz w:val="20"/>
                <w:szCs w:val="20"/>
                <w:lang w:eastAsia="de-DE"/>
              </w:rPr>
              <w:t xml:space="preserve"> physical</w:t>
            </w:r>
            <w:r w:rsidRPr="00517443">
              <w:rPr>
                <w:rFonts w:asciiTheme="majorHAnsi" w:hAnsiTheme="majorHAnsi"/>
                <w:color w:val="515151" w:themeColor="text1"/>
                <w:sz w:val="20"/>
                <w:szCs w:val="20"/>
                <w:lang w:eastAsia="de-DE"/>
              </w:rPr>
              <w:t xml:space="preserve"> Stakeholder consultation(s)</w:t>
            </w:r>
          </w:p>
        </w:tc>
        <w:tc>
          <w:tcPr>
            <w:tcW w:w="5068" w:type="dxa"/>
            <w:shd w:val="clear" w:color="auto" w:fill="auto"/>
          </w:tcPr>
          <w:p w14:paraId="5E49BFF9" w14:textId="6A629568" w:rsidR="007B5B35" w:rsidRPr="00517443" w:rsidRDefault="00DC02FD"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 xml:space="preserve">DD/MM/YYYY </w:t>
            </w:r>
            <w:r w:rsidR="007B5B35" w:rsidRPr="00517443">
              <w:rPr>
                <w:rFonts w:asciiTheme="majorHAnsi" w:hAnsiTheme="majorHAnsi"/>
                <w:sz w:val="20"/>
                <w:szCs w:val="20"/>
              </w:rPr>
              <w:t xml:space="preserve"> </w:t>
            </w:r>
          </w:p>
          <w:p w14:paraId="15C0D71D" w14:textId="5C35A8BD" w:rsidR="00A169C1" w:rsidRPr="00517443" w:rsidRDefault="00196EA1"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517443">
              <w:rPr>
                <w:rFonts w:asciiTheme="majorHAnsi" w:hAnsiTheme="majorHAnsi"/>
                <w:bCs/>
                <w:i/>
                <w:iCs/>
                <w:sz w:val="20"/>
                <w:szCs w:val="20"/>
              </w:rPr>
              <w:t xml:space="preserve">&gt;&gt; </w:t>
            </w:r>
            <w:r w:rsidR="00A169C1" w:rsidRPr="00517443">
              <w:rPr>
                <w:rFonts w:asciiTheme="majorHAnsi" w:hAnsiTheme="majorHAnsi"/>
                <w:bCs/>
                <w:i/>
                <w:iCs/>
                <w:sz w:val="20"/>
                <w:szCs w:val="20"/>
              </w:rPr>
              <w:t>Enter the date when the physical stakeholder consultation was organised by the project developer</w:t>
            </w:r>
          </w:p>
        </w:tc>
      </w:tr>
      <w:tr w:rsidR="00427932" w:rsidRPr="00517443" w14:paraId="3514A169" w14:textId="77777777" w:rsidTr="00196EA1">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19CD0FCA" w14:textId="08F5BA05" w:rsidR="00427932" w:rsidRPr="00517443" w:rsidRDefault="00583181" w:rsidP="000A59A3">
            <w:pPr>
              <w:spacing w:line="276" w:lineRule="auto"/>
              <w:ind w:left="34"/>
              <w:rPr>
                <w:rFonts w:asciiTheme="majorHAnsi" w:hAnsiTheme="majorHAnsi"/>
                <w:color w:val="515151" w:themeColor="text1"/>
                <w:sz w:val="20"/>
                <w:szCs w:val="20"/>
                <w:lang w:eastAsia="de-DE"/>
              </w:rPr>
            </w:pPr>
            <w:r w:rsidRPr="00517443">
              <w:rPr>
                <w:rFonts w:asciiTheme="majorHAnsi" w:hAnsiTheme="majorHAnsi"/>
                <w:color w:val="515151" w:themeColor="text1"/>
                <w:sz w:val="20"/>
                <w:szCs w:val="20"/>
                <w:lang w:eastAsia="de-DE"/>
              </w:rPr>
              <w:t>Duration</w:t>
            </w:r>
            <w:r w:rsidR="00427932" w:rsidRPr="00517443">
              <w:rPr>
                <w:rFonts w:asciiTheme="majorHAnsi" w:hAnsiTheme="majorHAnsi"/>
                <w:color w:val="515151" w:themeColor="text1"/>
                <w:sz w:val="20"/>
                <w:szCs w:val="20"/>
                <w:lang w:eastAsia="de-DE"/>
              </w:rPr>
              <w:t xml:space="preserve"> of </w:t>
            </w:r>
            <w:r w:rsidRPr="00517443">
              <w:rPr>
                <w:rFonts w:asciiTheme="majorHAnsi" w:hAnsiTheme="majorHAnsi"/>
                <w:color w:val="515151" w:themeColor="text1"/>
                <w:sz w:val="20"/>
                <w:szCs w:val="20"/>
                <w:lang w:eastAsia="de-DE"/>
              </w:rPr>
              <w:t>Stakeholder Feedback Round</w:t>
            </w:r>
          </w:p>
        </w:tc>
        <w:tc>
          <w:tcPr>
            <w:tcW w:w="5068" w:type="dxa"/>
            <w:shd w:val="clear" w:color="auto" w:fill="auto"/>
          </w:tcPr>
          <w:p w14:paraId="74B3127E" w14:textId="2C5FDBA0" w:rsidR="00427932" w:rsidRPr="00517443" w:rsidRDefault="00DC02FD"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 xml:space="preserve">DD/MM/YYYY </w:t>
            </w:r>
            <w:r w:rsidR="007B5B35" w:rsidRPr="00517443">
              <w:rPr>
                <w:rFonts w:asciiTheme="majorHAnsi" w:hAnsiTheme="majorHAnsi"/>
                <w:sz w:val="20"/>
                <w:szCs w:val="20"/>
              </w:rPr>
              <w:t xml:space="preserve"> </w:t>
            </w:r>
            <w:r w:rsidR="00583181" w:rsidRPr="00517443">
              <w:rPr>
                <w:rFonts w:asciiTheme="majorHAnsi" w:hAnsiTheme="majorHAnsi"/>
                <w:sz w:val="20"/>
                <w:szCs w:val="20"/>
              </w:rPr>
              <w:t xml:space="preserve">to </w:t>
            </w:r>
            <w:r w:rsidRPr="00517443">
              <w:rPr>
                <w:rFonts w:asciiTheme="majorHAnsi" w:hAnsiTheme="majorHAnsi"/>
                <w:sz w:val="20"/>
                <w:szCs w:val="20"/>
              </w:rPr>
              <w:t xml:space="preserve">DD/MM/YYYY </w:t>
            </w:r>
            <w:r w:rsidR="007B5B35" w:rsidRPr="00517443">
              <w:rPr>
                <w:rFonts w:asciiTheme="majorHAnsi" w:hAnsiTheme="majorHAnsi"/>
                <w:sz w:val="20"/>
                <w:szCs w:val="20"/>
              </w:rPr>
              <w:t xml:space="preserve"> </w:t>
            </w:r>
          </w:p>
          <w:p w14:paraId="6AE3828F" w14:textId="2C1A1889" w:rsidR="00F95CFF" w:rsidRPr="00517443" w:rsidRDefault="00196EA1"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rPr>
            </w:pPr>
            <w:r w:rsidRPr="00517443">
              <w:rPr>
                <w:rFonts w:asciiTheme="majorHAnsi" w:hAnsiTheme="majorHAnsi"/>
                <w:i/>
                <w:iCs/>
                <w:sz w:val="20"/>
                <w:szCs w:val="20"/>
              </w:rPr>
              <w:t xml:space="preserve">&gt;&gt; </w:t>
            </w:r>
            <w:r w:rsidR="00F95CFF" w:rsidRPr="00517443">
              <w:rPr>
                <w:rFonts w:asciiTheme="majorHAnsi" w:hAnsiTheme="majorHAnsi"/>
                <w:i/>
                <w:iCs/>
                <w:sz w:val="20"/>
                <w:szCs w:val="20"/>
              </w:rPr>
              <w:t xml:space="preserve">Enter </w:t>
            </w:r>
            <w:r w:rsidR="00C034F8" w:rsidRPr="00517443">
              <w:rPr>
                <w:rFonts w:asciiTheme="majorHAnsi" w:hAnsiTheme="majorHAnsi"/>
                <w:i/>
                <w:iCs/>
                <w:sz w:val="20"/>
                <w:szCs w:val="20"/>
              </w:rPr>
              <w:t xml:space="preserve">the period </w:t>
            </w:r>
            <w:r w:rsidR="001F3B1F" w:rsidRPr="00517443">
              <w:rPr>
                <w:rFonts w:asciiTheme="majorHAnsi" w:hAnsiTheme="majorHAnsi"/>
                <w:i/>
                <w:iCs/>
                <w:sz w:val="20"/>
                <w:szCs w:val="20"/>
              </w:rPr>
              <w:t xml:space="preserve">from when to when the </w:t>
            </w:r>
            <w:r w:rsidR="0049728C" w:rsidRPr="00517443">
              <w:rPr>
                <w:rFonts w:asciiTheme="majorHAnsi" w:hAnsiTheme="majorHAnsi"/>
                <w:i/>
                <w:iCs/>
                <w:sz w:val="20"/>
                <w:szCs w:val="20"/>
              </w:rPr>
              <w:t xml:space="preserve">feedback was sought </w:t>
            </w:r>
            <w:r w:rsidR="00D12B54" w:rsidRPr="00517443">
              <w:rPr>
                <w:rFonts w:asciiTheme="majorHAnsi" w:hAnsiTheme="majorHAnsi"/>
                <w:i/>
                <w:iCs/>
                <w:sz w:val="20"/>
                <w:szCs w:val="20"/>
              </w:rPr>
              <w:t xml:space="preserve">as part of </w:t>
            </w:r>
            <w:r w:rsidR="0049728C" w:rsidRPr="00517443">
              <w:rPr>
                <w:rFonts w:asciiTheme="majorHAnsi" w:hAnsiTheme="majorHAnsi"/>
                <w:i/>
                <w:iCs/>
                <w:sz w:val="20"/>
                <w:szCs w:val="20"/>
                <w:lang w:eastAsia="de-DE"/>
              </w:rPr>
              <w:t>Stakeholder Feedback Round</w:t>
            </w:r>
          </w:p>
        </w:tc>
      </w:tr>
      <w:tr w:rsidR="006E0DBB" w:rsidRPr="00517443" w14:paraId="01D60198" w14:textId="77777777" w:rsidTr="00196EA1">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284FC85B" w14:textId="5F959D63" w:rsidR="006E0DBB" w:rsidRPr="00517443" w:rsidRDefault="006F3484" w:rsidP="000A59A3">
            <w:pPr>
              <w:spacing w:line="276" w:lineRule="auto"/>
              <w:ind w:left="34"/>
              <w:rPr>
                <w:rFonts w:asciiTheme="majorHAnsi" w:hAnsiTheme="majorHAnsi"/>
                <w:color w:val="515151" w:themeColor="text1"/>
                <w:sz w:val="20"/>
                <w:szCs w:val="20"/>
              </w:rPr>
            </w:pPr>
            <w:r w:rsidRPr="00517443">
              <w:rPr>
                <w:rFonts w:asciiTheme="majorHAnsi" w:hAnsiTheme="majorHAnsi" w:cs="Arial"/>
                <w:color w:val="515151" w:themeColor="text1"/>
                <w:sz w:val="20"/>
                <w:szCs w:val="20"/>
              </w:rPr>
              <w:t xml:space="preserve">Date </w:t>
            </w:r>
            <w:r w:rsidR="00AF5B2B" w:rsidRPr="00517443">
              <w:rPr>
                <w:rFonts w:asciiTheme="majorHAnsi" w:hAnsiTheme="majorHAnsi" w:cs="Arial"/>
                <w:color w:val="515151" w:themeColor="text1"/>
                <w:sz w:val="20"/>
                <w:szCs w:val="20"/>
              </w:rPr>
              <w:t>of First</w:t>
            </w:r>
            <w:r w:rsidRPr="00517443">
              <w:rPr>
                <w:rFonts w:asciiTheme="majorHAnsi" w:hAnsiTheme="majorHAnsi" w:cs="Arial"/>
                <w:color w:val="515151" w:themeColor="text1"/>
                <w:sz w:val="20"/>
                <w:szCs w:val="20"/>
              </w:rPr>
              <w:t xml:space="preserve"> Submission to Gold Standard  </w:t>
            </w:r>
          </w:p>
        </w:tc>
        <w:tc>
          <w:tcPr>
            <w:tcW w:w="5068" w:type="dxa"/>
            <w:shd w:val="clear" w:color="auto" w:fill="auto"/>
          </w:tcPr>
          <w:p w14:paraId="1DCA1333" w14:textId="747961D6" w:rsidR="006E0DBB" w:rsidRPr="00517443" w:rsidRDefault="00DC02FD"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 xml:space="preserve">DD/MM/YYYY </w:t>
            </w:r>
            <w:r w:rsidR="007B5B35" w:rsidRPr="00517443">
              <w:rPr>
                <w:rFonts w:asciiTheme="majorHAnsi" w:hAnsiTheme="majorHAnsi"/>
                <w:sz w:val="20"/>
                <w:szCs w:val="20"/>
              </w:rPr>
              <w:t xml:space="preserve"> </w:t>
            </w:r>
          </w:p>
          <w:p w14:paraId="530DDC90" w14:textId="6A7EDFBD" w:rsidR="00122BCA" w:rsidRPr="00517443" w:rsidRDefault="00196EA1"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rPr>
            </w:pPr>
            <w:r w:rsidRPr="00517443">
              <w:rPr>
                <w:rFonts w:asciiTheme="majorHAnsi" w:hAnsiTheme="majorHAnsi"/>
                <w:i/>
                <w:iCs/>
                <w:sz w:val="20"/>
                <w:szCs w:val="20"/>
              </w:rPr>
              <w:t xml:space="preserve">&gt;&gt; </w:t>
            </w:r>
            <w:r w:rsidR="00122BCA" w:rsidRPr="00517443">
              <w:rPr>
                <w:rFonts w:asciiTheme="majorHAnsi" w:hAnsiTheme="majorHAnsi"/>
                <w:i/>
                <w:iCs/>
                <w:sz w:val="20"/>
                <w:szCs w:val="20"/>
              </w:rPr>
              <w:t>Enter</w:t>
            </w:r>
            <w:r w:rsidR="00122BCA" w:rsidRPr="00517443">
              <w:rPr>
                <w:rFonts w:asciiTheme="majorHAnsi" w:hAnsiTheme="majorHAnsi"/>
                <w:i/>
                <w:iCs/>
              </w:rPr>
              <w:t xml:space="preserve"> </w:t>
            </w:r>
            <w:r w:rsidR="00122BCA" w:rsidRPr="00517443">
              <w:rPr>
                <w:rFonts w:asciiTheme="majorHAnsi" w:hAnsiTheme="majorHAnsi"/>
                <w:i/>
                <w:iCs/>
                <w:sz w:val="20"/>
                <w:szCs w:val="20"/>
              </w:rPr>
              <w:t xml:space="preserve">the date when this report was </w:t>
            </w:r>
            <w:r w:rsidR="00B266A0" w:rsidRPr="00517443">
              <w:rPr>
                <w:rFonts w:asciiTheme="majorHAnsi" w:hAnsiTheme="majorHAnsi"/>
                <w:i/>
                <w:iCs/>
                <w:sz w:val="20"/>
                <w:szCs w:val="20"/>
              </w:rPr>
              <w:t xml:space="preserve">first </w:t>
            </w:r>
            <w:r w:rsidR="00122BCA" w:rsidRPr="00517443">
              <w:rPr>
                <w:rFonts w:asciiTheme="majorHAnsi" w:hAnsiTheme="majorHAnsi"/>
                <w:i/>
                <w:iCs/>
                <w:sz w:val="20"/>
                <w:szCs w:val="20"/>
              </w:rPr>
              <w:t>submitted for preliminary review</w:t>
            </w:r>
          </w:p>
        </w:tc>
      </w:tr>
      <w:tr w:rsidR="006A326C" w:rsidRPr="00517443" w14:paraId="24135D46" w14:textId="77777777" w:rsidTr="00196EA1">
        <w:trPr>
          <w:trHeight w:val="984"/>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14391706" w14:textId="6FAB5157" w:rsidR="006A326C" w:rsidRPr="00517443" w:rsidRDefault="006A326C" w:rsidP="000A59A3">
            <w:pPr>
              <w:spacing w:line="276" w:lineRule="auto"/>
              <w:ind w:left="34"/>
              <w:rPr>
                <w:rFonts w:asciiTheme="majorHAnsi" w:hAnsiTheme="majorHAnsi" w:cs="Arial"/>
                <w:bCs w:val="0"/>
                <w:color w:val="515151" w:themeColor="text1"/>
                <w:sz w:val="20"/>
                <w:szCs w:val="20"/>
              </w:rPr>
            </w:pPr>
            <w:r w:rsidRPr="00517443">
              <w:rPr>
                <w:rFonts w:asciiTheme="majorHAnsi" w:hAnsiTheme="majorHAnsi"/>
                <w:color w:val="515151" w:themeColor="text1"/>
                <w:sz w:val="20"/>
                <w:szCs w:val="20"/>
              </w:rPr>
              <w:t xml:space="preserve">Type of </w:t>
            </w:r>
            <w:r w:rsidR="00B76FB5" w:rsidRPr="00517443">
              <w:rPr>
                <w:rFonts w:asciiTheme="majorHAnsi" w:hAnsiTheme="majorHAnsi"/>
                <w:color w:val="515151" w:themeColor="text1"/>
                <w:sz w:val="20"/>
                <w:szCs w:val="20"/>
              </w:rPr>
              <w:t>mitigation activity</w:t>
            </w:r>
          </w:p>
        </w:tc>
        <w:tc>
          <w:tcPr>
            <w:tcW w:w="5068" w:type="dxa"/>
            <w:shd w:val="clear" w:color="auto" w:fill="auto"/>
          </w:tcPr>
          <w:p w14:paraId="0A9550AD" w14:textId="1A5C6786" w:rsidR="006A326C" w:rsidRPr="00517443" w:rsidRDefault="007E5FBE"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color w:val="00B6B9"/>
                  <w:sz w:val="20"/>
                  <w:szCs w:val="20"/>
                </w:rPr>
                <w:id w:val="1302663200"/>
                <w14:checkbox>
                  <w14:checked w14:val="0"/>
                  <w14:checkedState w14:val="2612" w14:font="MS Gothic"/>
                  <w14:uncheckedState w14:val="2610" w14:font="MS Gothic"/>
                </w14:checkbox>
              </w:sdtPr>
              <w:sdtEndPr/>
              <w:sdtContent>
                <w:r w:rsidR="00887A86" w:rsidRPr="00517443">
                  <w:rPr>
                    <w:rFonts w:ascii="Segoe UI Symbol" w:eastAsia="MS Gothic" w:hAnsi="Segoe UI Symbol" w:cs="Segoe UI Symbol"/>
                    <w:color w:val="00B6B9"/>
                    <w:sz w:val="20"/>
                    <w:szCs w:val="20"/>
                  </w:rPr>
                  <w:t>☐</w:t>
                </w:r>
              </w:sdtContent>
            </w:sdt>
            <w:r w:rsidR="006A326C" w:rsidRPr="00517443">
              <w:rPr>
                <w:rFonts w:asciiTheme="majorHAnsi" w:hAnsiTheme="majorHAnsi"/>
                <w:color w:val="00B6B9"/>
                <w:sz w:val="20"/>
                <w:szCs w:val="20"/>
              </w:rPr>
              <w:t xml:space="preserve"> </w:t>
            </w:r>
            <w:r w:rsidR="006A326C" w:rsidRPr="00517443">
              <w:rPr>
                <w:rFonts w:asciiTheme="majorHAnsi" w:hAnsiTheme="majorHAnsi"/>
                <w:sz w:val="20"/>
                <w:szCs w:val="20"/>
              </w:rPr>
              <w:t xml:space="preserve">Emission reductions </w:t>
            </w:r>
          </w:p>
          <w:p w14:paraId="1D44B545" w14:textId="3DE2B3B5" w:rsidR="006A326C" w:rsidRPr="00517443" w:rsidRDefault="007E5FBE"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color w:val="00B6B9"/>
                  <w:sz w:val="20"/>
                  <w:szCs w:val="20"/>
                </w:rPr>
                <w:id w:val="2107002181"/>
                <w14:checkbox>
                  <w14:checked w14:val="0"/>
                  <w14:checkedState w14:val="2612" w14:font="MS Gothic"/>
                  <w14:uncheckedState w14:val="2610" w14:font="MS Gothic"/>
                </w14:checkbox>
              </w:sdtPr>
              <w:sdtEndPr/>
              <w:sdtContent>
                <w:r w:rsidR="006A326C" w:rsidRPr="00517443">
                  <w:rPr>
                    <w:rFonts w:ascii="Segoe UI Symbol" w:eastAsia="MS Gothic" w:hAnsi="Segoe UI Symbol" w:cs="Segoe UI Symbol"/>
                    <w:color w:val="00B6B9"/>
                    <w:sz w:val="20"/>
                    <w:szCs w:val="20"/>
                  </w:rPr>
                  <w:t>☐</w:t>
                </w:r>
              </w:sdtContent>
            </w:sdt>
            <w:r w:rsidR="006A326C" w:rsidRPr="00517443">
              <w:rPr>
                <w:rFonts w:asciiTheme="majorHAnsi" w:hAnsiTheme="majorHAnsi"/>
                <w:sz w:val="20"/>
                <w:szCs w:val="20"/>
              </w:rPr>
              <w:t xml:space="preserve"> </w:t>
            </w:r>
            <w:r w:rsidR="00CD064A">
              <w:rPr>
                <w:rFonts w:asciiTheme="majorHAnsi" w:hAnsiTheme="majorHAnsi"/>
                <w:sz w:val="20"/>
                <w:szCs w:val="20"/>
              </w:rPr>
              <w:t>Removals</w:t>
            </w:r>
          </w:p>
          <w:p w14:paraId="1171DF94" w14:textId="3E1F479F" w:rsidR="006A326C" w:rsidRPr="00517443" w:rsidRDefault="007E5FBE"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color w:val="00B6B9"/>
                  <w:sz w:val="20"/>
                  <w:szCs w:val="20"/>
                </w:rPr>
                <w:id w:val="-1477363476"/>
                <w14:checkbox>
                  <w14:checked w14:val="0"/>
                  <w14:checkedState w14:val="2612" w14:font="MS Gothic"/>
                  <w14:uncheckedState w14:val="2610" w14:font="MS Gothic"/>
                </w14:checkbox>
              </w:sdtPr>
              <w:sdtEndPr/>
              <w:sdtContent>
                <w:r w:rsidR="006A326C" w:rsidRPr="00517443">
                  <w:rPr>
                    <w:rFonts w:ascii="Segoe UI Symbol" w:eastAsia="MS Gothic" w:hAnsi="Segoe UI Symbol" w:cs="Segoe UI Symbol"/>
                    <w:color w:val="00B6B9"/>
                    <w:sz w:val="20"/>
                    <w:szCs w:val="20"/>
                  </w:rPr>
                  <w:t>☐</w:t>
                </w:r>
              </w:sdtContent>
            </w:sdt>
            <w:r w:rsidR="006A326C" w:rsidRPr="00517443">
              <w:rPr>
                <w:rFonts w:asciiTheme="majorHAnsi" w:hAnsiTheme="majorHAnsi"/>
                <w:sz w:val="20"/>
                <w:szCs w:val="20"/>
              </w:rPr>
              <w:t xml:space="preserve"> </w:t>
            </w:r>
            <w:r w:rsidR="00B76FB5" w:rsidRPr="00517443">
              <w:rPr>
                <w:rFonts w:asciiTheme="majorHAnsi" w:hAnsiTheme="majorHAnsi"/>
                <w:sz w:val="20"/>
                <w:szCs w:val="20"/>
              </w:rPr>
              <w:t>E</w:t>
            </w:r>
            <w:r w:rsidR="006A326C" w:rsidRPr="00517443">
              <w:rPr>
                <w:rFonts w:asciiTheme="majorHAnsi" w:hAnsiTheme="majorHAnsi"/>
                <w:sz w:val="20"/>
                <w:szCs w:val="20"/>
              </w:rPr>
              <w:t xml:space="preserve">mission reductions and removals </w:t>
            </w:r>
          </w:p>
          <w:p w14:paraId="6D34F7CD" w14:textId="6A5F1925" w:rsidR="00D85FA1" w:rsidRPr="00517443" w:rsidRDefault="00D85FA1"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i/>
                <w:iCs/>
                <w:sz w:val="20"/>
                <w:szCs w:val="22"/>
                <w:shd w:val="clear" w:color="auto" w:fill="FFFFFF" w:themeFill="background1"/>
              </w:rPr>
              <w:t>Select the appropriate option based on the project type and nature of GHG reductions</w:t>
            </w:r>
            <w:r w:rsidRPr="00517443">
              <w:rPr>
                <w:rFonts w:asciiTheme="majorHAnsi" w:hAnsiTheme="majorHAnsi"/>
                <w:sz w:val="20"/>
                <w:szCs w:val="22"/>
                <w:shd w:val="clear" w:color="auto" w:fill="FFFFFF" w:themeFill="background1"/>
              </w:rPr>
              <w:t xml:space="preserve"> </w:t>
            </w:r>
            <w:r w:rsidRPr="00517443">
              <w:rPr>
                <w:rFonts w:asciiTheme="majorHAnsi" w:hAnsiTheme="majorHAnsi"/>
                <w:i/>
                <w:iCs/>
                <w:sz w:val="20"/>
                <w:szCs w:val="22"/>
                <w:shd w:val="clear" w:color="auto" w:fill="FFFFFF" w:themeFill="background1"/>
              </w:rPr>
              <w:t>and/or removals to be achieved by proposed activity</w:t>
            </w:r>
          </w:p>
        </w:tc>
      </w:tr>
      <w:tr w:rsidR="00D61D25" w:rsidRPr="00517443" w14:paraId="5E30F334" w14:textId="77777777" w:rsidTr="00196EA1">
        <w:trPr>
          <w:trHeight w:val="984"/>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07F9D434" w14:textId="43071BFE" w:rsidR="00D61D25" w:rsidRPr="00517443" w:rsidRDefault="00887A86" w:rsidP="000A59A3">
            <w:pPr>
              <w:spacing w:line="276" w:lineRule="auto"/>
              <w:ind w:left="34"/>
              <w:rPr>
                <w:rFonts w:asciiTheme="majorHAnsi" w:hAnsiTheme="majorHAnsi"/>
                <w:color w:val="515151" w:themeColor="text1"/>
                <w:sz w:val="20"/>
                <w:szCs w:val="20"/>
              </w:rPr>
            </w:pPr>
            <w:r w:rsidRPr="00517443">
              <w:rPr>
                <w:rFonts w:asciiTheme="majorHAnsi" w:hAnsiTheme="majorHAnsi"/>
                <w:color w:val="515151" w:themeColor="text1"/>
                <w:sz w:val="20"/>
                <w:szCs w:val="20"/>
              </w:rPr>
              <w:t>Project Cycle:</w:t>
            </w:r>
          </w:p>
        </w:tc>
        <w:tc>
          <w:tcPr>
            <w:tcW w:w="5068" w:type="dxa"/>
            <w:shd w:val="clear" w:color="auto" w:fill="auto"/>
          </w:tcPr>
          <w:p w14:paraId="6B56C1C9" w14:textId="77777777" w:rsidR="00D61D25" w:rsidRPr="00517443" w:rsidRDefault="007E5FBE"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color w:val="00B6B9"/>
                  <w:sz w:val="20"/>
                  <w:szCs w:val="20"/>
                </w:rPr>
                <w:id w:val="-1621065123"/>
                <w14:checkbox>
                  <w14:checked w14:val="0"/>
                  <w14:checkedState w14:val="2612" w14:font="MS Gothic"/>
                  <w14:uncheckedState w14:val="2610" w14:font="MS Gothic"/>
                </w14:checkbox>
              </w:sdtPr>
              <w:sdtEndPr/>
              <w:sdtContent>
                <w:r w:rsidR="00887A86" w:rsidRPr="00517443">
                  <w:rPr>
                    <w:rFonts w:ascii="Segoe UI Symbol" w:eastAsia="MS Gothic" w:hAnsi="Segoe UI Symbol" w:cs="Segoe UI Symbol"/>
                    <w:color w:val="00B6B9"/>
                    <w:sz w:val="20"/>
                    <w:szCs w:val="20"/>
                  </w:rPr>
                  <w:t>☐</w:t>
                </w:r>
              </w:sdtContent>
            </w:sdt>
            <w:r w:rsidR="00887A86" w:rsidRPr="00517443">
              <w:rPr>
                <w:rFonts w:asciiTheme="majorHAnsi" w:hAnsiTheme="majorHAnsi"/>
                <w:color w:val="00B6B9"/>
                <w:sz w:val="20"/>
                <w:szCs w:val="20"/>
              </w:rPr>
              <w:t xml:space="preserve"> </w:t>
            </w:r>
            <w:r w:rsidR="00887A86" w:rsidRPr="00517443">
              <w:rPr>
                <w:rFonts w:asciiTheme="majorHAnsi" w:hAnsiTheme="majorHAnsi"/>
                <w:sz w:val="20"/>
                <w:szCs w:val="20"/>
              </w:rPr>
              <w:t>Regular</w:t>
            </w:r>
          </w:p>
          <w:p w14:paraId="057DA0B4" w14:textId="77777777" w:rsidR="00887A86" w:rsidRPr="00517443" w:rsidRDefault="007E5FBE"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color w:val="00B6B9"/>
                  <w:sz w:val="20"/>
                  <w:szCs w:val="20"/>
                </w:rPr>
                <w:id w:val="-190225662"/>
                <w14:checkbox>
                  <w14:checked w14:val="0"/>
                  <w14:checkedState w14:val="2612" w14:font="MS Gothic"/>
                  <w14:uncheckedState w14:val="2610" w14:font="MS Gothic"/>
                </w14:checkbox>
              </w:sdtPr>
              <w:sdtEndPr/>
              <w:sdtContent>
                <w:r w:rsidR="00887A86" w:rsidRPr="00517443">
                  <w:rPr>
                    <w:rFonts w:ascii="Segoe UI Symbol" w:eastAsia="MS Gothic" w:hAnsi="Segoe UI Symbol" w:cs="Segoe UI Symbol"/>
                    <w:color w:val="00B6B9"/>
                    <w:sz w:val="20"/>
                    <w:szCs w:val="20"/>
                  </w:rPr>
                  <w:t>☐</w:t>
                </w:r>
              </w:sdtContent>
            </w:sdt>
            <w:r w:rsidR="00887A86" w:rsidRPr="00517443">
              <w:rPr>
                <w:rFonts w:asciiTheme="majorHAnsi" w:hAnsiTheme="majorHAnsi"/>
                <w:color w:val="00B6B9"/>
                <w:sz w:val="20"/>
                <w:szCs w:val="20"/>
              </w:rPr>
              <w:t xml:space="preserve"> </w:t>
            </w:r>
            <w:r w:rsidR="00887A86" w:rsidRPr="00517443">
              <w:rPr>
                <w:rFonts w:asciiTheme="majorHAnsi" w:hAnsiTheme="majorHAnsi"/>
                <w:sz w:val="20"/>
                <w:szCs w:val="20"/>
              </w:rPr>
              <w:t>Retroactive</w:t>
            </w:r>
          </w:p>
          <w:p w14:paraId="164E8AD6" w14:textId="6B774B66" w:rsidR="00F90A11" w:rsidRPr="00517443" w:rsidRDefault="00F90A11" w:rsidP="000A59A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Segoe UI Symbol"/>
                <w:i/>
                <w:iCs/>
                <w:sz w:val="20"/>
                <w:szCs w:val="20"/>
              </w:rPr>
            </w:pPr>
            <w:r w:rsidRPr="00517443">
              <w:rPr>
                <w:rFonts w:asciiTheme="majorHAnsi" w:hAnsiTheme="majorHAnsi"/>
                <w:i/>
                <w:iCs/>
                <w:sz w:val="20"/>
                <w:szCs w:val="22"/>
                <w:shd w:val="clear" w:color="auto" w:fill="FFFFFF" w:themeFill="background1"/>
              </w:rPr>
              <w:t>A project is retroactive if the first round of the Stakeholder Consultation was conducted after the Project Start Date.</w:t>
            </w:r>
          </w:p>
        </w:tc>
      </w:tr>
    </w:tbl>
    <w:p w14:paraId="4C0108DE" w14:textId="77777777" w:rsidR="007A54C5" w:rsidRPr="00517443" w:rsidRDefault="007A54C5" w:rsidP="00816579">
      <w:pPr>
        <w:pStyle w:val="Heading5"/>
        <w:rPr>
          <w:rFonts w:asciiTheme="majorHAnsi" w:hAnsiTheme="majorHAnsi"/>
        </w:rPr>
      </w:pPr>
    </w:p>
    <w:tbl>
      <w:tblPr>
        <w:tblStyle w:val="GridTable5Dark-Accent1"/>
        <w:tblpPr w:leftFromText="180" w:rightFromText="180" w:vertAnchor="text" w:horzAnchor="margin" w:tblpY="5"/>
        <w:tblW w:w="9471" w:type="dxa"/>
        <w:tblBorders>
          <w:top w:val="single" w:sz="4" w:space="0" w:color="auto"/>
          <w:bottom w:val="single" w:sz="4" w:space="0" w:color="auto"/>
          <w:insideH w:val="single" w:sz="4" w:space="0" w:color="auto"/>
          <w:insideV w:val="single" w:sz="4" w:space="0" w:color="auto"/>
        </w:tblBorders>
        <w:tblCellMar>
          <w:top w:w="85" w:type="dxa"/>
        </w:tblCellMar>
        <w:tblLook w:val="0680" w:firstRow="0" w:lastRow="0" w:firstColumn="1" w:lastColumn="0" w:noHBand="1" w:noVBand="1"/>
      </w:tblPr>
      <w:tblGrid>
        <w:gridCol w:w="4403"/>
        <w:gridCol w:w="5068"/>
      </w:tblGrid>
      <w:tr w:rsidR="003F626E" w:rsidRPr="00517443" w14:paraId="78B5FC0F" w14:textId="77777777" w:rsidTr="00196EA1">
        <w:trPr>
          <w:trHeight w:val="303"/>
        </w:trPr>
        <w:tc>
          <w:tcPr>
            <w:cnfStyle w:val="001000000000" w:firstRow="0" w:lastRow="0" w:firstColumn="1" w:lastColumn="0" w:oddVBand="0" w:evenVBand="0" w:oddHBand="0" w:evenHBand="0" w:firstRowFirstColumn="0" w:firstRowLastColumn="0" w:lastRowFirstColumn="0" w:lastRowLastColumn="0"/>
            <w:tcW w:w="9471" w:type="dxa"/>
            <w:gridSpan w:val="2"/>
            <w:shd w:val="clear" w:color="auto" w:fill="00B9BD"/>
          </w:tcPr>
          <w:p w14:paraId="7934C6A7" w14:textId="0B9BDA4B" w:rsidR="003F626E" w:rsidRPr="00F918A7" w:rsidRDefault="003651DC" w:rsidP="00B9222C">
            <w:pPr>
              <w:rPr>
                <w:rFonts w:asciiTheme="majorHAnsi" w:hAnsiTheme="majorHAnsi"/>
                <w:b/>
                <w:bCs w:val="0"/>
                <w:color w:val="323232" w:themeColor="text2"/>
                <w:sz w:val="28"/>
                <w:szCs w:val="28"/>
              </w:rPr>
            </w:pPr>
            <w:r w:rsidRPr="00F918A7">
              <w:rPr>
                <w:rFonts w:asciiTheme="majorHAnsi" w:hAnsiTheme="majorHAnsi"/>
                <w:b/>
                <w:bCs w:val="0"/>
                <w:color w:val="323232" w:themeColor="text2"/>
                <w:sz w:val="28"/>
                <w:szCs w:val="28"/>
              </w:rPr>
              <w:t xml:space="preserve">GROUPED CONSULTATION INFORMATION </w:t>
            </w:r>
            <w:r w:rsidR="0095499F" w:rsidRPr="00F918A7">
              <w:rPr>
                <w:rFonts w:asciiTheme="majorHAnsi" w:hAnsiTheme="majorHAnsi"/>
                <w:b/>
                <w:bCs w:val="0"/>
                <w:color w:val="323232" w:themeColor="text2"/>
                <w:sz w:val="28"/>
                <w:szCs w:val="28"/>
              </w:rPr>
              <w:t>[Fill if applicable]</w:t>
            </w:r>
          </w:p>
        </w:tc>
      </w:tr>
      <w:tr w:rsidR="003F626E" w:rsidRPr="00517443" w14:paraId="4BBD9942" w14:textId="77777777" w:rsidTr="00196EA1">
        <w:trPr>
          <w:trHeight w:val="449"/>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893D457" w14:textId="7F183BD4" w:rsidR="003F626E" w:rsidRPr="00517443" w:rsidRDefault="00A41CA3" w:rsidP="00B9222C">
            <w:pPr>
              <w:spacing w:line="276" w:lineRule="auto"/>
              <w:ind w:left="34"/>
              <w:rPr>
                <w:rFonts w:asciiTheme="majorHAnsi" w:hAnsiTheme="majorHAnsi"/>
                <w:color w:val="515151" w:themeColor="text1"/>
                <w:sz w:val="20"/>
                <w:szCs w:val="20"/>
              </w:rPr>
            </w:pPr>
            <w:r w:rsidRPr="00517443">
              <w:rPr>
                <w:rFonts w:asciiTheme="majorHAnsi" w:hAnsiTheme="majorHAnsi" w:cs="Arial"/>
                <w:color w:val="515151" w:themeColor="text1"/>
                <w:sz w:val="20"/>
                <w:szCs w:val="20"/>
              </w:rPr>
              <w:t>GS ID of Real Case VPA</w:t>
            </w:r>
          </w:p>
        </w:tc>
        <w:tc>
          <w:tcPr>
            <w:tcW w:w="5068" w:type="dxa"/>
            <w:shd w:val="clear" w:color="auto" w:fill="E6E5E5"/>
          </w:tcPr>
          <w:p w14:paraId="45FB3FC1" w14:textId="682D105A" w:rsidR="003F626E" w:rsidRPr="00517443" w:rsidRDefault="00035313" w:rsidP="00651E4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GSXXXX</w:t>
            </w:r>
            <w:r w:rsidR="0022742F">
              <w:rPr>
                <w:rFonts w:asciiTheme="majorHAnsi" w:hAnsiTheme="majorHAnsi"/>
                <w:sz w:val="20"/>
                <w:szCs w:val="20"/>
              </w:rPr>
              <w:t>X</w:t>
            </w:r>
          </w:p>
          <w:p w14:paraId="5A460869" w14:textId="5A948BC7" w:rsidR="00D64184" w:rsidRPr="00517443" w:rsidRDefault="00D64184" w:rsidP="00651E4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517443">
              <w:rPr>
                <w:rFonts w:asciiTheme="majorHAnsi" w:hAnsiTheme="majorHAnsi"/>
                <w:bCs/>
                <w:i/>
                <w:iCs/>
                <w:sz w:val="20"/>
                <w:szCs w:val="20"/>
              </w:rPr>
              <w:t xml:space="preserve">Enter </w:t>
            </w:r>
            <w:r w:rsidR="00301722" w:rsidRPr="00517443">
              <w:rPr>
                <w:rFonts w:asciiTheme="majorHAnsi" w:hAnsiTheme="majorHAnsi"/>
                <w:bCs/>
                <w:i/>
                <w:iCs/>
                <w:sz w:val="20"/>
                <w:szCs w:val="20"/>
              </w:rPr>
              <w:t xml:space="preserve">the GS ID of the real case VPA  </w:t>
            </w:r>
          </w:p>
        </w:tc>
      </w:tr>
      <w:tr w:rsidR="003F626E" w:rsidRPr="00517443" w14:paraId="32839B55" w14:textId="77777777" w:rsidTr="00196EA1">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43AD4F25" w14:textId="2C613AC0" w:rsidR="003F626E" w:rsidRPr="00517443" w:rsidRDefault="00D957BF" w:rsidP="00B9222C">
            <w:pPr>
              <w:spacing w:line="276" w:lineRule="auto"/>
              <w:ind w:left="34"/>
              <w:rPr>
                <w:rFonts w:asciiTheme="majorHAnsi" w:hAnsiTheme="majorHAnsi"/>
                <w:color w:val="515151" w:themeColor="text1"/>
                <w:sz w:val="20"/>
                <w:szCs w:val="20"/>
                <w:lang w:eastAsia="de-DE"/>
              </w:rPr>
            </w:pPr>
            <w:r w:rsidRPr="00517443">
              <w:rPr>
                <w:rFonts w:asciiTheme="majorHAnsi" w:hAnsiTheme="majorHAnsi"/>
                <w:color w:val="515151" w:themeColor="text1"/>
                <w:sz w:val="20"/>
                <w:szCs w:val="20"/>
                <w:lang w:eastAsia="de-DE"/>
              </w:rPr>
              <w:t>Title of Real Case VPA</w:t>
            </w:r>
          </w:p>
        </w:tc>
        <w:tc>
          <w:tcPr>
            <w:tcW w:w="5068" w:type="dxa"/>
            <w:shd w:val="clear" w:color="auto" w:fill="auto"/>
          </w:tcPr>
          <w:p w14:paraId="327CE22C" w14:textId="77777777" w:rsidR="003F626E" w:rsidRPr="00517443" w:rsidRDefault="00D957BF" w:rsidP="00651E4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Insert here</w:t>
            </w:r>
          </w:p>
          <w:p w14:paraId="6AC213EF" w14:textId="40CAF5DC" w:rsidR="00602BF8" w:rsidRPr="00517443" w:rsidRDefault="00602BF8" w:rsidP="00651E4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517443">
              <w:rPr>
                <w:rFonts w:asciiTheme="majorHAnsi" w:hAnsiTheme="majorHAnsi"/>
                <w:bCs/>
                <w:i/>
                <w:iCs/>
                <w:sz w:val="20"/>
                <w:szCs w:val="20"/>
              </w:rPr>
              <w:t xml:space="preserve">Enter the title of the </w:t>
            </w:r>
            <w:r w:rsidR="00395BDF" w:rsidRPr="00517443">
              <w:rPr>
                <w:rFonts w:asciiTheme="majorHAnsi" w:hAnsiTheme="majorHAnsi"/>
                <w:bCs/>
                <w:i/>
                <w:iCs/>
                <w:sz w:val="20"/>
                <w:szCs w:val="20"/>
              </w:rPr>
              <w:t>real case VPA</w:t>
            </w:r>
            <w:r w:rsidR="00651E43" w:rsidRPr="00517443">
              <w:rPr>
                <w:rFonts w:asciiTheme="majorHAnsi" w:hAnsiTheme="majorHAnsi"/>
                <w:bCs/>
                <w:i/>
                <w:iCs/>
                <w:sz w:val="20"/>
                <w:szCs w:val="20"/>
              </w:rPr>
              <w:t>.</w:t>
            </w:r>
          </w:p>
        </w:tc>
      </w:tr>
      <w:tr w:rsidR="003F626E" w:rsidRPr="00517443" w14:paraId="4D1E4E3A" w14:textId="77777777" w:rsidTr="00196EA1">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DEAC7BE" w14:textId="7BD33797" w:rsidR="003F626E" w:rsidRPr="00517443" w:rsidRDefault="00F13B94" w:rsidP="00B9222C">
            <w:pPr>
              <w:spacing w:line="276" w:lineRule="auto"/>
              <w:ind w:left="34"/>
              <w:rPr>
                <w:rFonts w:asciiTheme="majorHAnsi" w:hAnsiTheme="majorHAnsi"/>
                <w:color w:val="515151" w:themeColor="text1"/>
                <w:sz w:val="20"/>
                <w:szCs w:val="20"/>
                <w:lang w:eastAsia="de-DE"/>
              </w:rPr>
            </w:pPr>
            <w:r w:rsidRPr="00517443">
              <w:rPr>
                <w:rFonts w:asciiTheme="majorHAnsi" w:hAnsiTheme="majorHAnsi"/>
                <w:color w:val="515151" w:themeColor="text1"/>
                <w:sz w:val="20"/>
                <w:szCs w:val="20"/>
                <w:lang w:eastAsia="de-DE"/>
              </w:rPr>
              <w:t>Geographical Boundary of Grouped Consultation</w:t>
            </w:r>
          </w:p>
        </w:tc>
        <w:tc>
          <w:tcPr>
            <w:tcW w:w="5068" w:type="dxa"/>
            <w:shd w:val="clear" w:color="auto" w:fill="auto"/>
          </w:tcPr>
          <w:p w14:paraId="20547034" w14:textId="77777777" w:rsidR="003F626E" w:rsidRPr="00517443" w:rsidRDefault="00F13B94" w:rsidP="00651E4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Insert here</w:t>
            </w:r>
          </w:p>
          <w:p w14:paraId="32FDC93F" w14:textId="290F33F6" w:rsidR="000E63D3" w:rsidRPr="00517443" w:rsidRDefault="0058718D" w:rsidP="00651E4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517443">
              <w:rPr>
                <w:rFonts w:asciiTheme="majorHAnsi" w:hAnsiTheme="majorHAnsi"/>
                <w:bCs/>
                <w:i/>
                <w:iCs/>
                <w:sz w:val="20"/>
                <w:szCs w:val="20"/>
              </w:rPr>
              <w:t>State which regions, counties, zones (etc) are covered by the consultation in this report.  This boundary must be adequately covered by the consultation</w:t>
            </w:r>
            <w:r w:rsidR="00651E43" w:rsidRPr="00517443">
              <w:rPr>
                <w:rFonts w:asciiTheme="majorHAnsi" w:hAnsiTheme="majorHAnsi"/>
                <w:bCs/>
                <w:i/>
                <w:iCs/>
                <w:sz w:val="20"/>
                <w:szCs w:val="20"/>
              </w:rPr>
              <w:t>.</w:t>
            </w:r>
          </w:p>
        </w:tc>
      </w:tr>
      <w:tr w:rsidR="003F626E" w:rsidRPr="00517443" w14:paraId="3265D62E" w14:textId="77777777" w:rsidTr="00196EA1">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1EABE6D5" w14:textId="6B5F1EA3" w:rsidR="003F626E" w:rsidRPr="00517443" w:rsidRDefault="005C5099" w:rsidP="00B9222C">
            <w:pPr>
              <w:spacing w:line="276" w:lineRule="auto"/>
              <w:ind w:left="34"/>
              <w:rPr>
                <w:rFonts w:asciiTheme="majorHAnsi" w:hAnsiTheme="majorHAnsi"/>
                <w:color w:val="515151" w:themeColor="text1"/>
                <w:sz w:val="20"/>
                <w:szCs w:val="20"/>
                <w:lang w:eastAsia="de-DE"/>
              </w:rPr>
            </w:pPr>
            <w:r w:rsidRPr="00517443">
              <w:rPr>
                <w:rFonts w:asciiTheme="majorHAnsi" w:hAnsiTheme="majorHAnsi"/>
                <w:color w:val="515151" w:themeColor="text1"/>
                <w:sz w:val="20"/>
                <w:szCs w:val="20"/>
                <w:lang w:eastAsia="de-DE"/>
              </w:rPr>
              <w:t>Technology(ies) covered by the Grouped Consultation</w:t>
            </w:r>
          </w:p>
        </w:tc>
        <w:tc>
          <w:tcPr>
            <w:tcW w:w="5068" w:type="dxa"/>
            <w:shd w:val="clear" w:color="auto" w:fill="auto"/>
          </w:tcPr>
          <w:p w14:paraId="28A47B06" w14:textId="77777777" w:rsidR="003F626E" w:rsidRPr="00517443" w:rsidRDefault="005C5099" w:rsidP="00651E4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Insert here</w:t>
            </w:r>
          </w:p>
          <w:p w14:paraId="43C3321A" w14:textId="3686B22A" w:rsidR="00356A02" w:rsidRPr="00517443" w:rsidRDefault="00134962" w:rsidP="00651E4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517443">
              <w:rPr>
                <w:rFonts w:asciiTheme="majorHAnsi" w:hAnsiTheme="majorHAnsi"/>
                <w:bCs/>
                <w:i/>
                <w:iCs/>
                <w:sz w:val="20"/>
                <w:szCs w:val="20"/>
              </w:rPr>
              <w:t>Clearly enter the technology (ies)/measure (s) covered by the consultation in this report (which therefore must match the real case VPA-DD)</w:t>
            </w:r>
            <w:r w:rsidR="00651E43" w:rsidRPr="00517443">
              <w:rPr>
                <w:rFonts w:asciiTheme="majorHAnsi" w:hAnsiTheme="majorHAnsi"/>
                <w:bCs/>
                <w:i/>
                <w:iCs/>
                <w:sz w:val="20"/>
                <w:szCs w:val="20"/>
              </w:rPr>
              <w:t>.</w:t>
            </w:r>
          </w:p>
        </w:tc>
      </w:tr>
      <w:tr w:rsidR="00774B8F" w:rsidRPr="00517443" w14:paraId="5A92EE52" w14:textId="77777777" w:rsidTr="00196EA1">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07D6682C" w14:textId="6E83B1A6" w:rsidR="00774B8F" w:rsidRPr="00517443" w:rsidRDefault="00774B8F" w:rsidP="00774B8F">
            <w:pPr>
              <w:spacing w:line="276" w:lineRule="auto"/>
              <w:ind w:left="34"/>
              <w:rPr>
                <w:rFonts w:asciiTheme="majorHAnsi" w:hAnsiTheme="majorHAnsi"/>
                <w:color w:val="515151" w:themeColor="text1"/>
                <w:sz w:val="20"/>
                <w:szCs w:val="20"/>
                <w:lang w:eastAsia="de-DE"/>
              </w:rPr>
            </w:pPr>
            <w:r w:rsidRPr="00517443">
              <w:rPr>
                <w:rFonts w:asciiTheme="majorHAnsi" w:hAnsiTheme="majorHAnsi"/>
                <w:color w:val="515151" w:themeColor="text1"/>
                <w:sz w:val="20"/>
                <w:szCs w:val="20"/>
                <w:lang w:eastAsia="de-DE"/>
              </w:rPr>
              <w:t>Validity Period</w:t>
            </w:r>
          </w:p>
        </w:tc>
        <w:tc>
          <w:tcPr>
            <w:tcW w:w="5068" w:type="dxa"/>
            <w:shd w:val="clear" w:color="auto" w:fill="auto"/>
            <w:vAlign w:val="bottom"/>
          </w:tcPr>
          <w:p w14:paraId="1CAE772F" w14:textId="77777777" w:rsidR="00774B8F" w:rsidRPr="00517443" w:rsidRDefault="00774B8F" w:rsidP="00651E4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Insert here</w:t>
            </w:r>
          </w:p>
          <w:p w14:paraId="47672212" w14:textId="6BC87405" w:rsidR="000D3986" w:rsidRPr="00517443" w:rsidRDefault="0007151D" w:rsidP="00651E4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517443">
              <w:rPr>
                <w:rFonts w:asciiTheme="majorHAnsi" w:hAnsiTheme="majorHAnsi"/>
                <w:bCs/>
                <w:i/>
                <w:iCs/>
                <w:sz w:val="20"/>
                <w:szCs w:val="20"/>
              </w:rPr>
              <w:t>Include a date that is no more than 2 years after the date of the</w:t>
            </w:r>
            <w:r w:rsidR="00C85444" w:rsidRPr="00517443">
              <w:rPr>
                <w:rFonts w:asciiTheme="majorHAnsi" w:hAnsiTheme="majorHAnsi"/>
                <w:bCs/>
                <w:i/>
                <w:iCs/>
                <w:sz w:val="20"/>
                <w:szCs w:val="20"/>
              </w:rPr>
              <w:t xml:space="preserve"> first</w:t>
            </w:r>
            <w:r w:rsidRPr="00517443">
              <w:rPr>
                <w:rFonts w:asciiTheme="majorHAnsi" w:hAnsiTheme="majorHAnsi"/>
                <w:bCs/>
                <w:i/>
                <w:iCs/>
                <w:sz w:val="20"/>
                <w:szCs w:val="20"/>
              </w:rPr>
              <w:t xml:space="preserve"> physical consultation </w:t>
            </w:r>
            <w:r w:rsidR="00630E1E" w:rsidRPr="00517443">
              <w:rPr>
                <w:rFonts w:asciiTheme="majorHAnsi" w:hAnsiTheme="majorHAnsi"/>
                <w:bCs/>
                <w:i/>
                <w:iCs/>
                <w:sz w:val="20"/>
                <w:szCs w:val="20"/>
              </w:rPr>
              <w:t xml:space="preserve">entered </w:t>
            </w:r>
            <w:r w:rsidRPr="00517443">
              <w:rPr>
                <w:rFonts w:asciiTheme="majorHAnsi" w:hAnsiTheme="majorHAnsi"/>
                <w:bCs/>
                <w:i/>
                <w:iCs/>
                <w:sz w:val="20"/>
                <w:szCs w:val="20"/>
              </w:rPr>
              <w:t>in C.1</w:t>
            </w:r>
            <w:r w:rsidR="00630E1E" w:rsidRPr="00517443">
              <w:rPr>
                <w:rFonts w:asciiTheme="majorHAnsi" w:hAnsiTheme="majorHAnsi"/>
                <w:bCs/>
                <w:i/>
                <w:iCs/>
                <w:sz w:val="20"/>
                <w:szCs w:val="20"/>
              </w:rPr>
              <w:t xml:space="preserve"> of this report</w:t>
            </w:r>
            <w:r w:rsidRPr="00517443">
              <w:rPr>
                <w:rFonts w:asciiTheme="majorHAnsi" w:hAnsiTheme="majorHAnsi"/>
                <w:bCs/>
                <w:i/>
                <w:iCs/>
                <w:sz w:val="20"/>
                <w:szCs w:val="20"/>
              </w:rPr>
              <w:t>.  All submissions for inclusions referring to the real case VPA above must occur prior to or on this date to be valid</w:t>
            </w:r>
            <w:r w:rsidRPr="00517443">
              <w:rPr>
                <w:rFonts w:asciiTheme="majorHAnsi" w:hAnsiTheme="majorHAnsi"/>
                <w:bCs/>
                <w:sz w:val="20"/>
                <w:szCs w:val="20"/>
              </w:rPr>
              <w:t>.</w:t>
            </w:r>
          </w:p>
        </w:tc>
      </w:tr>
      <w:tr w:rsidR="00774B8F" w:rsidRPr="00517443" w14:paraId="2A93B8FD" w14:textId="77777777" w:rsidTr="00196EA1">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51CD9B33" w14:textId="10E95D12" w:rsidR="00774B8F" w:rsidRPr="00517443" w:rsidRDefault="00774B8F" w:rsidP="00774B8F">
            <w:pPr>
              <w:spacing w:line="276" w:lineRule="auto"/>
              <w:ind w:left="34"/>
              <w:rPr>
                <w:rFonts w:asciiTheme="majorHAnsi" w:hAnsiTheme="majorHAnsi"/>
                <w:color w:val="515151" w:themeColor="text1"/>
                <w:sz w:val="20"/>
                <w:szCs w:val="20"/>
                <w:lang w:eastAsia="de-DE"/>
              </w:rPr>
            </w:pPr>
            <w:r w:rsidRPr="00517443">
              <w:rPr>
                <w:rFonts w:asciiTheme="majorHAnsi" w:hAnsiTheme="majorHAnsi"/>
                <w:color w:val="515151" w:themeColor="text1"/>
                <w:sz w:val="20"/>
                <w:szCs w:val="20"/>
                <w:lang w:eastAsia="de-DE"/>
              </w:rPr>
              <w:t>Anticipated number of VPAs</w:t>
            </w:r>
          </w:p>
        </w:tc>
        <w:tc>
          <w:tcPr>
            <w:tcW w:w="5068" w:type="dxa"/>
            <w:shd w:val="clear" w:color="auto" w:fill="auto"/>
          </w:tcPr>
          <w:p w14:paraId="65D3A23C" w14:textId="77777777" w:rsidR="00774B8F" w:rsidRPr="00517443" w:rsidRDefault="00774B8F" w:rsidP="00651E4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Fonts w:asciiTheme="majorHAnsi" w:hAnsiTheme="majorHAnsi"/>
                <w:sz w:val="20"/>
                <w:szCs w:val="20"/>
              </w:rPr>
              <w:t>Insert here</w:t>
            </w:r>
          </w:p>
          <w:p w14:paraId="57C7E471" w14:textId="4546C13A" w:rsidR="00400D25" w:rsidRPr="00517443" w:rsidRDefault="00400D25" w:rsidP="00651E4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rPr>
            </w:pPr>
            <w:r w:rsidRPr="00517443">
              <w:rPr>
                <w:rFonts w:asciiTheme="majorHAnsi" w:hAnsiTheme="majorHAnsi"/>
                <w:i/>
                <w:iCs/>
                <w:sz w:val="20"/>
                <w:szCs w:val="20"/>
              </w:rPr>
              <w:t xml:space="preserve">Number of VPAs </w:t>
            </w:r>
            <w:r w:rsidR="002F310F" w:rsidRPr="00517443">
              <w:rPr>
                <w:rFonts w:asciiTheme="majorHAnsi" w:hAnsiTheme="majorHAnsi"/>
                <w:i/>
                <w:iCs/>
                <w:sz w:val="20"/>
                <w:szCs w:val="20"/>
              </w:rPr>
              <w:t>expected</w:t>
            </w:r>
            <w:r w:rsidR="002D1C7B" w:rsidRPr="00517443">
              <w:rPr>
                <w:rFonts w:asciiTheme="majorHAnsi" w:hAnsiTheme="majorHAnsi"/>
                <w:i/>
                <w:iCs/>
                <w:sz w:val="20"/>
                <w:szCs w:val="20"/>
              </w:rPr>
              <w:t xml:space="preserve"> </w:t>
            </w:r>
            <w:r w:rsidR="002F310F" w:rsidRPr="00517443">
              <w:rPr>
                <w:rFonts w:asciiTheme="majorHAnsi" w:hAnsiTheme="majorHAnsi"/>
                <w:i/>
                <w:iCs/>
                <w:sz w:val="20"/>
                <w:szCs w:val="20"/>
              </w:rPr>
              <w:t xml:space="preserve">to be cover by </w:t>
            </w:r>
            <w:r w:rsidR="006D3632" w:rsidRPr="00517443">
              <w:rPr>
                <w:rFonts w:asciiTheme="majorHAnsi" w:hAnsiTheme="majorHAnsi"/>
                <w:i/>
                <w:iCs/>
                <w:sz w:val="20"/>
                <w:szCs w:val="20"/>
              </w:rPr>
              <w:t xml:space="preserve">consultation. This number is for illustration purposes only. </w:t>
            </w:r>
            <w:r w:rsidR="002D1C7B" w:rsidRPr="00517443">
              <w:rPr>
                <w:rFonts w:asciiTheme="majorHAnsi" w:hAnsiTheme="majorHAnsi"/>
                <w:i/>
                <w:iCs/>
                <w:sz w:val="20"/>
                <w:szCs w:val="20"/>
              </w:rPr>
              <w:t xml:space="preserve"> </w:t>
            </w:r>
          </w:p>
        </w:tc>
      </w:tr>
    </w:tbl>
    <w:p w14:paraId="1D78C03C" w14:textId="77777777" w:rsidR="00D11C27" w:rsidRDefault="00D11C27" w:rsidP="00D158B0">
      <w:pPr>
        <w:rPr>
          <w:rFonts w:asciiTheme="majorHAnsi" w:hAnsiTheme="majorHAnsi"/>
          <w:sz w:val="28"/>
        </w:rPr>
      </w:pPr>
    </w:p>
    <w:p w14:paraId="38736690" w14:textId="77777777" w:rsidR="00D11C27" w:rsidRDefault="00D11C27" w:rsidP="00D158B0">
      <w:pPr>
        <w:rPr>
          <w:rFonts w:asciiTheme="majorHAnsi" w:hAnsiTheme="majorHAnsi"/>
          <w:sz w:val="28"/>
        </w:rPr>
      </w:pPr>
    </w:p>
    <w:p w14:paraId="2F08D5EA" w14:textId="77777777" w:rsidR="00D11C27" w:rsidRDefault="00D11C27" w:rsidP="00D158B0">
      <w:pPr>
        <w:rPr>
          <w:rFonts w:asciiTheme="majorHAnsi" w:hAnsiTheme="majorHAnsi"/>
          <w:sz w:val="28"/>
        </w:rPr>
      </w:pPr>
    </w:p>
    <w:p w14:paraId="745F6E13" w14:textId="77777777" w:rsidR="00D11C27" w:rsidRDefault="00D11C27" w:rsidP="00D158B0">
      <w:pPr>
        <w:rPr>
          <w:rFonts w:asciiTheme="majorHAnsi" w:hAnsiTheme="majorHAnsi"/>
          <w:sz w:val="28"/>
        </w:rPr>
      </w:pPr>
    </w:p>
    <w:p w14:paraId="2BB6C3EE" w14:textId="77777777" w:rsidR="00D11C27" w:rsidRDefault="00D11C27" w:rsidP="00D158B0">
      <w:pPr>
        <w:rPr>
          <w:rFonts w:asciiTheme="majorHAnsi" w:hAnsiTheme="majorHAnsi"/>
          <w:sz w:val="28"/>
        </w:rPr>
      </w:pPr>
    </w:p>
    <w:p w14:paraId="6856FDBA" w14:textId="77777777" w:rsidR="00D11C27" w:rsidRDefault="00D11C27" w:rsidP="00D158B0">
      <w:pPr>
        <w:rPr>
          <w:rFonts w:asciiTheme="majorHAnsi" w:hAnsiTheme="majorHAnsi"/>
          <w:sz w:val="28"/>
        </w:rPr>
      </w:pPr>
    </w:p>
    <w:p w14:paraId="6EDD6C02" w14:textId="77777777" w:rsidR="00D11C27" w:rsidRDefault="00D11C27" w:rsidP="00D158B0">
      <w:pPr>
        <w:rPr>
          <w:rFonts w:asciiTheme="majorHAnsi" w:hAnsiTheme="majorHAnsi"/>
          <w:sz w:val="28"/>
        </w:rPr>
      </w:pPr>
    </w:p>
    <w:p w14:paraId="0047AB32" w14:textId="77777777" w:rsidR="00D11C27" w:rsidRDefault="00D11C27" w:rsidP="00D158B0">
      <w:pPr>
        <w:rPr>
          <w:rFonts w:asciiTheme="majorHAnsi" w:hAnsiTheme="majorHAnsi"/>
          <w:sz w:val="28"/>
        </w:rPr>
      </w:pPr>
    </w:p>
    <w:p w14:paraId="19656CCB" w14:textId="1067097E" w:rsidR="00D11C27" w:rsidRDefault="00D11C27" w:rsidP="00D158B0">
      <w:pPr>
        <w:rPr>
          <w:rFonts w:asciiTheme="majorHAnsi" w:hAnsiTheme="majorHAnsi"/>
          <w:sz w:val="28"/>
        </w:rPr>
      </w:pPr>
    </w:p>
    <w:p w14:paraId="4B8E91BE" w14:textId="77777777" w:rsidR="004216BB" w:rsidRDefault="004216BB" w:rsidP="00D158B0">
      <w:pPr>
        <w:rPr>
          <w:rFonts w:asciiTheme="majorHAnsi" w:eastAsiaTheme="majorEastAsia" w:hAnsiTheme="majorHAnsi" w:cs="Times New Roman (Headings CS)"/>
          <w:b/>
          <w:iCs/>
          <w:color w:val="626262" w:themeColor="text1" w:themeTint="E6"/>
          <w:sz w:val="24"/>
          <w:szCs w:val="26"/>
        </w:rPr>
      </w:pPr>
    </w:p>
    <w:p w14:paraId="2E2F6C8B" w14:textId="18F6B51B" w:rsidR="00D158B0" w:rsidRPr="00517443" w:rsidRDefault="00F769FD" w:rsidP="00D158B0">
      <w:pPr>
        <w:rPr>
          <w:rFonts w:asciiTheme="majorHAnsi" w:eastAsiaTheme="majorEastAsia" w:hAnsiTheme="majorHAnsi" w:cs="Times New Roman (Headings CS)"/>
          <w:b/>
          <w:iCs/>
          <w:noProof/>
          <w:color w:val="626262" w:themeColor="text1" w:themeTint="E6"/>
          <w:sz w:val="24"/>
          <w:szCs w:val="26"/>
        </w:rPr>
      </w:pPr>
      <w:r w:rsidRPr="00517443">
        <w:rPr>
          <w:rFonts w:asciiTheme="majorHAnsi" w:eastAsiaTheme="majorEastAsia" w:hAnsiTheme="majorHAnsi" w:cs="Times New Roman (Headings CS)"/>
          <w:b/>
          <w:iCs/>
          <w:color w:val="626262" w:themeColor="text1" w:themeTint="E6"/>
          <w:sz w:val="24"/>
          <w:szCs w:val="26"/>
        </w:rPr>
        <w:fldChar w:fldCharType="begin"/>
      </w:r>
      <w:r w:rsidRPr="00517443">
        <w:rPr>
          <w:rFonts w:asciiTheme="majorHAnsi" w:hAnsiTheme="majorHAnsi"/>
          <w:iCs/>
          <w:color w:val="626262" w:themeColor="text1" w:themeTint="E6"/>
        </w:rPr>
        <w:instrText xml:space="preserve"> TOC \o "1-2" \n \h \z \u </w:instrText>
      </w:r>
      <w:r w:rsidRPr="00517443">
        <w:rPr>
          <w:rFonts w:asciiTheme="majorHAnsi" w:eastAsiaTheme="majorEastAsia" w:hAnsiTheme="majorHAnsi" w:cs="Times New Roman (Headings CS)"/>
          <w:b/>
          <w:iCs/>
          <w:color w:val="626262" w:themeColor="text1" w:themeTint="E6"/>
          <w:sz w:val="24"/>
          <w:szCs w:val="26"/>
        </w:rPr>
        <w:fldChar w:fldCharType="separate"/>
      </w:r>
    </w:p>
    <w:sdt>
      <w:sdtPr>
        <w:rPr>
          <w:rFonts w:asciiTheme="majorHAnsi" w:hAnsiTheme="majorHAnsi"/>
          <w:noProof/>
          <w:color w:val="4D4D4C"/>
          <w:sz w:val="22"/>
        </w:rPr>
        <w:id w:val="-754891401"/>
        <w:docPartObj>
          <w:docPartGallery w:val="Table of Contents"/>
          <w:docPartUnique/>
        </w:docPartObj>
      </w:sdtPr>
      <w:sdtEndPr>
        <w:rPr>
          <w:b/>
          <w:bCs/>
        </w:rPr>
      </w:sdtEndPr>
      <w:sdtContent>
        <w:p w14:paraId="3AB3C328" w14:textId="4B76A270" w:rsidR="00D158B0" w:rsidRPr="00517443" w:rsidRDefault="004216BB" w:rsidP="005B5D7A">
          <w:pPr>
            <w:pStyle w:val="TOCHeading"/>
            <w:rPr>
              <w:rFonts w:asciiTheme="majorHAnsi" w:hAnsiTheme="majorHAnsi"/>
              <w:noProof/>
            </w:rPr>
          </w:pPr>
          <w:r w:rsidRPr="002E1757">
            <w:rPr>
              <w:rFonts w:asciiTheme="majorHAnsi" w:hAnsiTheme="majorHAnsi"/>
              <w:b/>
              <w:bCs/>
              <w:noProof/>
              <w:color w:val="4D4D4C"/>
              <w:sz w:val="28"/>
              <w:szCs w:val="28"/>
            </w:rPr>
            <w:t>TABLE OF CONTENTS</w:t>
          </w:r>
          <w:r w:rsidR="00D158B0" w:rsidRPr="00517443">
            <w:rPr>
              <w:rFonts w:asciiTheme="majorHAnsi" w:hAnsiTheme="majorHAnsi"/>
              <w:noProof/>
            </w:rPr>
            <w:fldChar w:fldCharType="begin"/>
          </w:r>
          <w:r w:rsidR="00D158B0" w:rsidRPr="00517443">
            <w:rPr>
              <w:rFonts w:asciiTheme="majorHAnsi" w:hAnsiTheme="majorHAnsi"/>
              <w:noProof/>
            </w:rPr>
            <w:instrText xml:space="preserve"> TOC \o "1-3" \h \z \u </w:instrText>
          </w:r>
          <w:r w:rsidR="00D158B0" w:rsidRPr="00517443">
            <w:rPr>
              <w:rFonts w:asciiTheme="majorHAnsi" w:hAnsiTheme="majorHAnsi"/>
              <w:noProof/>
            </w:rPr>
            <w:fldChar w:fldCharType="separate"/>
          </w:r>
        </w:p>
        <w:p w14:paraId="1D529E24" w14:textId="67AD0C79" w:rsidR="00D158B0" w:rsidRPr="00517443" w:rsidRDefault="00D158B0">
          <w:pPr>
            <w:pStyle w:val="TOC1"/>
            <w:tabs>
              <w:tab w:val="left" w:pos="132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7335" w:history="1">
            <w:r w:rsidRPr="00517443">
              <w:rPr>
                <w:rStyle w:val="Hyperlink"/>
                <w:rFonts w:asciiTheme="majorHAnsi" w:hAnsiTheme="majorHAnsi"/>
                <w:noProof/>
              </w:rPr>
              <w:t>Section.A.</w:t>
            </w:r>
            <w:r w:rsidRPr="00517443">
              <w:rPr>
                <w:rFonts w:eastAsiaTheme="minorEastAsia" w:cstheme="minorBidi"/>
                <w:bCs w:val="0"/>
                <w:iCs w:val="0"/>
                <w:caps w:val="0"/>
                <w:noProof/>
                <w:color w:val="auto"/>
                <w:kern w:val="2"/>
                <w:sz w:val="24"/>
                <w:lang w:val="en-GB" w:eastAsia="en-GB"/>
                <w14:ligatures w14:val="standardContextual"/>
                <w14:cntxtAlts w14:val="0"/>
              </w:rPr>
              <w:tab/>
            </w:r>
            <w:r w:rsidRPr="00517443">
              <w:rPr>
                <w:rStyle w:val="Hyperlink"/>
                <w:rFonts w:asciiTheme="majorHAnsi" w:hAnsiTheme="majorHAnsi"/>
                <w:noProof/>
              </w:rPr>
              <w:t>INFORMATION MADE AVAILABLE TO STAKEHOLDERS</w:t>
            </w:r>
            <w:r w:rsidRPr="00517443">
              <w:rPr>
                <w:noProof/>
                <w:webHidden/>
              </w:rPr>
              <w:tab/>
            </w:r>
            <w:r w:rsidRPr="00517443">
              <w:rPr>
                <w:noProof/>
                <w:webHidden/>
              </w:rPr>
              <w:fldChar w:fldCharType="begin"/>
            </w:r>
            <w:r w:rsidRPr="00517443">
              <w:rPr>
                <w:noProof/>
                <w:webHidden/>
              </w:rPr>
              <w:instrText xml:space="preserve"> PAGEREF _Toc228447335 \h </w:instrText>
            </w:r>
            <w:r w:rsidRPr="00517443">
              <w:rPr>
                <w:noProof/>
                <w:webHidden/>
              </w:rPr>
            </w:r>
            <w:r w:rsidRPr="00517443">
              <w:rPr>
                <w:noProof/>
                <w:webHidden/>
              </w:rPr>
              <w:fldChar w:fldCharType="separate"/>
            </w:r>
            <w:r w:rsidR="00D83D04">
              <w:rPr>
                <w:noProof/>
                <w:webHidden/>
              </w:rPr>
              <w:t>6</w:t>
            </w:r>
            <w:r w:rsidRPr="00517443">
              <w:rPr>
                <w:noProof/>
                <w:webHidden/>
              </w:rPr>
              <w:fldChar w:fldCharType="end"/>
            </w:r>
          </w:hyperlink>
        </w:p>
        <w:p w14:paraId="05897EEF" w14:textId="35506D2B"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36" w:history="1">
            <w:r w:rsidRPr="00517443">
              <w:rPr>
                <w:rStyle w:val="Hyperlink"/>
                <w:rFonts w:asciiTheme="majorHAnsi" w:hAnsiTheme="majorHAnsi"/>
                <w:noProof/>
              </w:rPr>
              <w:t>A.1.</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Preliminary agenda for the meeting</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_Toc228447336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6</w:t>
            </w:r>
            <w:r w:rsidRPr="00517443">
              <w:rPr>
                <w:rFonts w:asciiTheme="majorHAnsi" w:hAnsiTheme="majorHAnsi"/>
                <w:noProof/>
                <w:webHidden/>
              </w:rPr>
              <w:fldChar w:fldCharType="end"/>
            </w:r>
          </w:hyperlink>
        </w:p>
        <w:p w14:paraId="06D73E9D" w14:textId="09F718EA"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37" w:history="1">
            <w:r w:rsidRPr="00517443">
              <w:rPr>
                <w:rStyle w:val="Hyperlink"/>
                <w:rFonts w:asciiTheme="majorHAnsi" w:hAnsiTheme="majorHAnsi"/>
                <w:noProof/>
              </w:rPr>
              <w:t>A.2.</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A non–technical summary of the project</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_Toc228447337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6</w:t>
            </w:r>
            <w:r w:rsidRPr="00517443">
              <w:rPr>
                <w:rFonts w:asciiTheme="majorHAnsi" w:hAnsiTheme="majorHAnsi"/>
                <w:noProof/>
                <w:webHidden/>
              </w:rPr>
              <w:fldChar w:fldCharType="end"/>
            </w:r>
          </w:hyperlink>
        </w:p>
        <w:p w14:paraId="0A89D1D3" w14:textId="4848D2E1"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38" w:history="1">
            <w:r w:rsidRPr="00517443">
              <w:rPr>
                <w:rStyle w:val="Hyperlink"/>
                <w:rFonts w:asciiTheme="majorHAnsi" w:hAnsiTheme="majorHAnsi"/>
                <w:noProof/>
              </w:rPr>
              <w:t>A.3.</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Contact details to get further technical and project</w:t>
            </w:r>
            <w:r w:rsidR="00FF3F41">
              <w:rPr>
                <w:rStyle w:val="Hyperlink"/>
                <w:rFonts w:asciiTheme="majorHAnsi" w:hAnsiTheme="majorHAnsi"/>
                <w:noProof/>
              </w:rPr>
              <w:t xml:space="preserve"> details</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_Toc228447338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6</w:t>
            </w:r>
            <w:r w:rsidRPr="00517443">
              <w:rPr>
                <w:rFonts w:asciiTheme="majorHAnsi" w:hAnsiTheme="majorHAnsi"/>
                <w:noProof/>
                <w:webHidden/>
              </w:rPr>
              <w:fldChar w:fldCharType="end"/>
            </w:r>
          </w:hyperlink>
        </w:p>
        <w:p w14:paraId="64433563" w14:textId="6F18E043"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39" w:history="1">
            <w:r w:rsidRPr="00517443">
              <w:rPr>
                <w:rStyle w:val="Hyperlink"/>
                <w:rFonts w:asciiTheme="majorHAnsi" w:hAnsiTheme="majorHAnsi"/>
                <w:noProof/>
              </w:rPr>
              <w:t>A.4.</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Summary of economic, social and environmental impacts of the Project</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_Toc228447339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6</w:t>
            </w:r>
            <w:r w:rsidRPr="00517443">
              <w:rPr>
                <w:rFonts w:asciiTheme="majorHAnsi" w:hAnsiTheme="majorHAnsi"/>
                <w:noProof/>
                <w:webHidden/>
              </w:rPr>
              <w:fldChar w:fldCharType="end"/>
            </w:r>
          </w:hyperlink>
        </w:p>
        <w:p w14:paraId="0163F77A" w14:textId="7ED9049B"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40" w:history="1">
            <w:r w:rsidRPr="00517443">
              <w:rPr>
                <w:rStyle w:val="Hyperlink"/>
                <w:rFonts w:asciiTheme="majorHAnsi" w:hAnsiTheme="majorHAnsi"/>
                <w:noProof/>
              </w:rPr>
              <w:t>A.5.</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Summary of likely contributions of the project to Sustainable Development Goals (SDGs).</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_Toc228447340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6</w:t>
            </w:r>
            <w:r w:rsidRPr="00517443">
              <w:rPr>
                <w:rFonts w:asciiTheme="majorHAnsi" w:hAnsiTheme="majorHAnsi"/>
                <w:noProof/>
                <w:webHidden/>
              </w:rPr>
              <w:fldChar w:fldCharType="end"/>
            </w:r>
          </w:hyperlink>
        </w:p>
        <w:p w14:paraId="7319B4FF" w14:textId="2E9C906B"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41" w:history="1">
            <w:r w:rsidRPr="00517443">
              <w:rPr>
                <w:rStyle w:val="Hyperlink"/>
                <w:rFonts w:asciiTheme="majorHAnsi" w:hAnsiTheme="majorHAnsi"/>
                <w:noProof/>
              </w:rPr>
              <w:t>A.6.</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Other relevant information to help stakeholders understand the project</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_Toc228447341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6</w:t>
            </w:r>
            <w:r w:rsidRPr="00517443">
              <w:rPr>
                <w:rFonts w:asciiTheme="majorHAnsi" w:hAnsiTheme="majorHAnsi"/>
                <w:noProof/>
                <w:webHidden/>
              </w:rPr>
              <w:fldChar w:fldCharType="end"/>
            </w:r>
          </w:hyperlink>
        </w:p>
        <w:p w14:paraId="3C4184E3" w14:textId="6FE86ABD" w:rsidR="00D158B0" w:rsidRPr="00517443" w:rsidRDefault="00D158B0">
          <w:pPr>
            <w:pStyle w:val="TOC1"/>
            <w:tabs>
              <w:tab w:val="left" w:pos="132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7342" w:history="1">
            <w:r w:rsidRPr="00517443">
              <w:rPr>
                <w:rStyle w:val="Hyperlink"/>
                <w:rFonts w:asciiTheme="majorHAnsi" w:hAnsiTheme="majorHAnsi"/>
                <w:noProof/>
              </w:rPr>
              <w:t>Section.B.</w:t>
            </w:r>
            <w:r w:rsidRPr="00517443">
              <w:rPr>
                <w:rFonts w:eastAsiaTheme="minorEastAsia" w:cstheme="minorBidi"/>
                <w:bCs w:val="0"/>
                <w:iCs w:val="0"/>
                <w:caps w:val="0"/>
                <w:noProof/>
                <w:color w:val="auto"/>
                <w:kern w:val="2"/>
                <w:sz w:val="24"/>
                <w:lang w:val="en-GB" w:eastAsia="en-GB"/>
                <w14:ligatures w14:val="standardContextual"/>
                <w14:cntxtAlts w14:val="0"/>
              </w:rPr>
              <w:tab/>
            </w:r>
            <w:r w:rsidRPr="00517443">
              <w:rPr>
                <w:rStyle w:val="Hyperlink"/>
                <w:rFonts w:asciiTheme="majorHAnsi" w:hAnsiTheme="majorHAnsi"/>
                <w:noProof/>
              </w:rPr>
              <w:t>INVITATIONS MADE TO STAKEHOLDERS</w:t>
            </w:r>
            <w:r w:rsidRPr="00517443">
              <w:rPr>
                <w:noProof/>
                <w:webHidden/>
              </w:rPr>
              <w:tab/>
            </w:r>
            <w:r w:rsidRPr="00517443">
              <w:rPr>
                <w:noProof/>
                <w:webHidden/>
              </w:rPr>
              <w:fldChar w:fldCharType="begin"/>
            </w:r>
            <w:r w:rsidRPr="00517443">
              <w:rPr>
                <w:noProof/>
                <w:webHidden/>
              </w:rPr>
              <w:instrText xml:space="preserve"> PAGEREF _Toc228447342 \h </w:instrText>
            </w:r>
            <w:r w:rsidRPr="00517443">
              <w:rPr>
                <w:noProof/>
                <w:webHidden/>
              </w:rPr>
            </w:r>
            <w:r w:rsidRPr="00517443">
              <w:rPr>
                <w:noProof/>
                <w:webHidden/>
              </w:rPr>
              <w:fldChar w:fldCharType="separate"/>
            </w:r>
            <w:r w:rsidR="00D83D04">
              <w:rPr>
                <w:noProof/>
                <w:webHidden/>
              </w:rPr>
              <w:t>7</w:t>
            </w:r>
            <w:r w:rsidRPr="00517443">
              <w:rPr>
                <w:noProof/>
                <w:webHidden/>
              </w:rPr>
              <w:fldChar w:fldCharType="end"/>
            </w:r>
          </w:hyperlink>
        </w:p>
        <w:p w14:paraId="3893CD36" w14:textId="71EB382A"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43" w:history="1">
            <w:r w:rsidRPr="00517443">
              <w:rPr>
                <w:rStyle w:val="Hyperlink"/>
                <w:rFonts w:asciiTheme="majorHAnsi" w:hAnsiTheme="majorHAnsi"/>
                <w:noProof/>
              </w:rPr>
              <w:t>B.1.</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Invitation tracking table</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_Toc228447343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7</w:t>
            </w:r>
            <w:r w:rsidRPr="00517443">
              <w:rPr>
                <w:rFonts w:asciiTheme="majorHAnsi" w:hAnsiTheme="majorHAnsi"/>
                <w:noProof/>
                <w:webHidden/>
              </w:rPr>
              <w:fldChar w:fldCharType="end"/>
            </w:r>
          </w:hyperlink>
        </w:p>
        <w:p w14:paraId="193454CE" w14:textId="470AF829" w:rsidR="00D158B0" w:rsidRPr="00517443" w:rsidRDefault="00D158B0">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44" w:history="1">
            <w:r w:rsidRPr="00517443">
              <w:rPr>
                <w:rStyle w:val="Hyperlink"/>
                <w:rFonts w:asciiTheme="majorHAnsi" w:hAnsiTheme="majorHAnsi"/>
                <w:noProof/>
              </w:rPr>
              <w:t>B.1.1.</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Appropriateness of methods</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_Toc228447344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7</w:t>
            </w:r>
            <w:r w:rsidRPr="00517443">
              <w:rPr>
                <w:rFonts w:asciiTheme="majorHAnsi" w:hAnsiTheme="majorHAnsi"/>
                <w:noProof/>
                <w:webHidden/>
              </w:rPr>
              <w:fldChar w:fldCharType="end"/>
            </w:r>
          </w:hyperlink>
        </w:p>
        <w:p w14:paraId="07A6218E" w14:textId="46FC63ED" w:rsidR="00D158B0" w:rsidRPr="00517443" w:rsidRDefault="00D158B0">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45" w:history="1">
            <w:r w:rsidRPr="00517443">
              <w:rPr>
                <w:rStyle w:val="Hyperlink"/>
                <w:rFonts w:asciiTheme="majorHAnsi" w:hAnsiTheme="majorHAnsi"/>
                <w:noProof/>
              </w:rPr>
              <w:t>B.1.2.</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Gender Sensitivity</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_Toc228447345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8</w:t>
            </w:r>
            <w:r w:rsidRPr="00517443">
              <w:rPr>
                <w:rFonts w:asciiTheme="majorHAnsi" w:hAnsiTheme="majorHAnsi"/>
                <w:noProof/>
                <w:webHidden/>
              </w:rPr>
              <w:fldChar w:fldCharType="end"/>
            </w:r>
          </w:hyperlink>
        </w:p>
        <w:p w14:paraId="0B61F957" w14:textId="69999F70" w:rsidR="00D158B0" w:rsidRPr="00517443" w:rsidRDefault="00D158B0">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46" w:history="1">
            <w:r w:rsidRPr="00517443">
              <w:rPr>
                <w:rStyle w:val="Hyperlink"/>
                <w:rFonts w:asciiTheme="majorHAnsi" w:hAnsiTheme="majorHAnsi"/>
                <w:noProof/>
              </w:rPr>
              <w:t>B.1.3.</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Evidence proving invites took place as stated</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_Toc228447346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8</w:t>
            </w:r>
            <w:r w:rsidRPr="00517443">
              <w:rPr>
                <w:rFonts w:asciiTheme="majorHAnsi" w:hAnsiTheme="majorHAnsi"/>
                <w:noProof/>
                <w:webHidden/>
              </w:rPr>
              <w:fldChar w:fldCharType="end"/>
            </w:r>
          </w:hyperlink>
        </w:p>
        <w:p w14:paraId="48A72D49" w14:textId="0D855BDE" w:rsidR="00D158B0" w:rsidRPr="00517443" w:rsidRDefault="00D158B0">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47" w:history="1">
            <w:r w:rsidRPr="00517443">
              <w:rPr>
                <w:rStyle w:val="Hyperlink"/>
                <w:rFonts w:asciiTheme="majorHAnsi" w:hAnsiTheme="majorHAnsi"/>
                <w:noProof/>
              </w:rPr>
              <w:t>B.1.4.</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Sample content of invites (for each Method above)</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_Toc228447347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8</w:t>
            </w:r>
            <w:r w:rsidRPr="00517443">
              <w:rPr>
                <w:rFonts w:asciiTheme="majorHAnsi" w:hAnsiTheme="majorHAnsi"/>
                <w:noProof/>
                <w:webHidden/>
              </w:rPr>
              <w:fldChar w:fldCharType="end"/>
            </w:r>
          </w:hyperlink>
        </w:p>
        <w:p w14:paraId="50812994" w14:textId="151A227E" w:rsidR="00D158B0" w:rsidRPr="00517443" w:rsidRDefault="00D158B0">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48" w:history="1">
            <w:r w:rsidRPr="00517443">
              <w:rPr>
                <w:rStyle w:val="Hyperlink"/>
                <w:rFonts w:asciiTheme="majorHAnsi" w:hAnsiTheme="majorHAnsi"/>
                <w:noProof/>
              </w:rPr>
              <w:t>B.1.5.</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Description of other Means and methods to provide feedback for those who are not able to join the consultation meeting</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_Toc228447348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8</w:t>
            </w:r>
            <w:r w:rsidRPr="00517443">
              <w:rPr>
                <w:rFonts w:asciiTheme="majorHAnsi" w:hAnsiTheme="majorHAnsi"/>
                <w:noProof/>
                <w:webHidden/>
              </w:rPr>
              <w:fldChar w:fldCharType="end"/>
            </w:r>
          </w:hyperlink>
        </w:p>
        <w:p w14:paraId="0624E75D" w14:textId="77BECEB9" w:rsidR="00D158B0" w:rsidRPr="00517443" w:rsidRDefault="00D158B0">
          <w:pPr>
            <w:pStyle w:val="TOC1"/>
            <w:tabs>
              <w:tab w:val="left" w:pos="154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7349" w:history="1">
            <w:r w:rsidRPr="00517443">
              <w:rPr>
                <w:rStyle w:val="Hyperlink"/>
                <w:rFonts w:asciiTheme="majorHAnsi" w:hAnsiTheme="majorHAnsi"/>
                <w:noProof/>
              </w:rPr>
              <w:t>Section.C.</w:t>
            </w:r>
            <w:r w:rsidRPr="00517443">
              <w:rPr>
                <w:rFonts w:eastAsiaTheme="minorEastAsia" w:cstheme="minorBidi"/>
                <w:bCs w:val="0"/>
                <w:iCs w:val="0"/>
                <w:caps w:val="0"/>
                <w:noProof/>
                <w:color w:val="auto"/>
                <w:kern w:val="2"/>
                <w:sz w:val="24"/>
                <w:lang w:val="en-GB" w:eastAsia="en-GB"/>
                <w14:ligatures w14:val="standardContextual"/>
                <w14:cntxtAlts w14:val="0"/>
              </w:rPr>
              <w:tab/>
            </w:r>
            <w:r w:rsidRPr="00517443">
              <w:rPr>
                <w:rStyle w:val="Hyperlink"/>
                <w:rFonts w:asciiTheme="majorHAnsi" w:hAnsiTheme="majorHAnsi"/>
                <w:noProof/>
              </w:rPr>
              <w:t>REPORT OF THE CONSULTATION PROCESS</w:t>
            </w:r>
            <w:r w:rsidRPr="00517443">
              <w:rPr>
                <w:noProof/>
                <w:webHidden/>
              </w:rPr>
              <w:tab/>
            </w:r>
            <w:r w:rsidRPr="00517443">
              <w:rPr>
                <w:noProof/>
                <w:webHidden/>
              </w:rPr>
              <w:fldChar w:fldCharType="begin"/>
            </w:r>
            <w:r w:rsidRPr="00517443">
              <w:rPr>
                <w:noProof/>
                <w:webHidden/>
              </w:rPr>
              <w:instrText xml:space="preserve"> PAGEREF _Toc228447349 \h </w:instrText>
            </w:r>
            <w:r w:rsidRPr="00517443">
              <w:rPr>
                <w:noProof/>
                <w:webHidden/>
              </w:rPr>
            </w:r>
            <w:r w:rsidRPr="00517443">
              <w:rPr>
                <w:noProof/>
                <w:webHidden/>
              </w:rPr>
              <w:fldChar w:fldCharType="separate"/>
            </w:r>
            <w:r w:rsidR="00D83D04">
              <w:rPr>
                <w:noProof/>
                <w:webHidden/>
              </w:rPr>
              <w:t>9</w:t>
            </w:r>
            <w:r w:rsidRPr="00517443">
              <w:rPr>
                <w:noProof/>
                <w:webHidden/>
              </w:rPr>
              <w:fldChar w:fldCharType="end"/>
            </w:r>
          </w:hyperlink>
        </w:p>
        <w:p w14:paraId="50CC9108" w14:textId="0183DBC6"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50" w:history="1">
            <w:r w:rsidRPr="00517443">
              <w:rPr>
                <w:rStyle w:val="Hyperlink"/>
                <w:rFonts w:asciiTheme="majorHAnsi" w:hAnsiTheme="majorHAnsi"/>
                <w:noProof/>
              </w:rPr>
              <w:t>C.1.</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Date of Meeting</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_Toc228447350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9</w:t>
            </w:r>
            <w:r w:rsidRPr="00517443">
              <w:rPr>
                <w:rFonts w:asciiTheme="majorHAnsi" w:hAnsiTheme="majorHAnsi"/>
                <w:noProof/>
                <w:webHidden/>
              </w:rPr>
              <w:fldChar w:fldCharType="end"/>
            </w:r>
          </w:hyperlink>
        </w:p>
        <w:p w14:paraId="52E4CD3A" w14:textId="5BAD2BC0" w:rsidR="00D158B0" w:rsidRPr="00517443" w:rsidRDefault="00D158B0">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51" w:history="1">
            <w:r w:rsidRPr="00517443">
              <w:rPr>
                <w:rStyle w:val="Hyperlink"/>
                <w:rFonts w:asciiTheme="majorHAnsi" w:hAnsiTheme="majorHAnsi"/>
                <w:noProof/>
              </w:rPr>
              <w:t>C.1.1.</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Justification of why consultation took place after the project start date (retroactive projects only)</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_Toc228447351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9</w:t>
            </w:r>
            <w:r w:rsidRPr="00517443">
              <w:rPr>
                <w:rFonts w:asciiTheme="majorHAnsi" w:hAnsiTheme="majorHAnsi"/>
                <w:noProof/>
                <w:webHidden/>
              </w:rPr>
              <w:fldChar w:fldCharType="end"/>
            </w:r>
          </w:hyperlink>
        </w:p>
        <w:p w14:paraId="2EA2046F" w14:textId="6FC7944F" w:rsidR="00D158B0" w:rsidRPr="00517443" w:rsidRDefault="00D158B0">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52" w:history="1">
            <w:r w:rsidRPr="00517443">
              <w:rPr>
                <w:rStyle w:val="Hyperlink"/>
                <w:rFonts w:asciiTheme="majorHAnsi" w:hAnsiTheme="majorHAnsi"/>
                <w:noProof/>
              </w:rPr>
              <w:t>C.1.2.</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List of participants</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_Toc228447352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9</w:t>
            </w:r>
            <w:r w:rsidRPr="00517443">
              <w:rPr>
                <w:rFonts w:asciiTheme="majorHAnsi" w:hAnsiTheme="majorHAnsi"/>
                <w:noProof/>
                <w:webHidden/>
              </w:rPr>
              <w:fldChar w:fldCharType="end"/>
            </w:r>
          </w:hyperlink>
        </w:p>
        <w:p w14:paraId="1890F26A" w14:textId="1CAD7E6E" w:rsidR="00D158B0" w:rsidRPr="00517443" w:rsidRDefault="00D158B0">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53" w:history="1">
            <w:r w:rsidRPr="00517443">
              <w:rPr>
                <w:rStyle w:val="Hyperlink"/>
                <w:rFonts w:asciiTheme="majorHAnsi" w:hAnsiTheme="majorHAnsi"/>
                <w:noProof/>
              </w:rPr>
              <w:t>C.1.3.</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Pictures from the physical meeting(s) (best practice)</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_Toc228447353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9</w:t>
            </w:r>
            <w:r w:rsidRPr="00517443">
              <w:rPr>
                <w:rFonts w:asciiTheme="majorHAnsi" w:hAnsiTheme="majorHAnsi"/>
                <w:noProof/>
                <w:webHidden/>
              </w:rPr>
              <w:fldChar w:fldCharType="end"/>
            </w:r>
          </w:hyperlink>
        </w:p>
        <w:p w14:paraId="0BB0890E" w14:textId="052E3EBD"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54" w:history="1">
            <w:r w:rsidRPr="00517443">
              <w:rPr>
                <w:rStyle w:val="Hyperlink"/>
                <w:rFonts w:asciiTheme="majorHAnsi" w:hAnsiTheme="majorHAnsi"/>
                <w:noProof/>
              </w:rPr>
              <w:t>C.2.</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Minutes of physical meeting(s)</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_Toc228447354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9</w:t>
            </w:r>
            <w:r w:rsidRPr="00517443">
              <w:rPr>
                <w:rFonts w:asciiTheme="majorHAnsi" w:hAnsiTheme="majorHAnsi"/>
                <w:noProof/>
                <w:webHidden/>
              </w:rPr>
              <w:fldChar w:fldCharType="end"/>
            </w:r>
          </w:hyperlink>
        </w:p>
        <w:p w14:paraId="0E868893" w14:textId="3974F172" w:rsidR="00D158B0" w:rsidRPr="00517443" w:rsidRDefault="00D158B0">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55" w:history="1">
            <w:r w:rsidRPr="00517443">
              <w:rPr>
                <w:rStyle w:val="Hyperlink"/>
                <w:rFonts w:asciiTheme="majorHAnsi" w:hAnsiTheme="majorHAnsi"/>
                <w:noProof/>
              </w:rPr>
              <w:t>C.2.1.</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Minutes of other consultations</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_Toc228447355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10</w:t>
            </w:r>
            <w:r w:rsidRPr="00517443">
              <w:rPr>
                <w:rFonts w:asciiTheme="majorHAnsi" w:hAnsiTheme="majorHAnsi"/>
                <w:noProof/>
                <w:webHidden/>
              </w:rPr>
              <w:fldChar w:fldCharType="end"/>
            </w:r>
          </w:hyperlink>
        </w:p>
        <w:p w14:paraId="5A322281" w14:textId="02F2700B"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56" w:history="1">
            <w:r w:rsidRPr="00517443">
              <w:rPr>
                <w:rStyle w:val="Hyperlink"/>
                <w:rFonts w:asciiTheme="majorHAnsi" w:hAnsiTheme="majorHAnsi"/>
                <w:noProof/>
              </w:rPr>
              <w:t>C.3.</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Assessment of comments from all consultations above</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_Toc228447356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10</w:t>
            </w:r>
            <w:r w:rsidRPr="00517443">
              <w:rPr>
                <w:rFonts w:asciiTheme="majorHAnsi" w:hAnsiTheme="majorHAnsi"/>
                <w:noProof/>
                <w:webHidden/>
              </w:rPr>
              <w:fldChar w:fldCharType="end"/>
            </w:r>
          </w:hyperlink>
        </w:p>
        <w:p w14:paraId="5062840E" w14:textId="1DFAD57F" w:rsidR="00D158B0" w:rsidRPr="00517443" w:rsidRDefault="00D158B0">
          <w:pPr>
            <w:pStyle w:val="TOC2"/>
            <w:tabs>
              <w:tab w:val="left" w:pos="88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57" w:history="1">
            <w:r w:rsidRPr="00517443">
              <w:rPr>
                <w:rStyle w:val="Hyperlink"/>
                <w:rFonts w:asciiTheme="majorHAnsi" w:hAnsiTheme="majorHAnsi"/>
                <w:noProof/>
              </w:rPr>
              <w:t>C.3.1.</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Evaluation forms (best practice)</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_Toc228447357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10</w:t>
            </w:r>
            <w:r w:rsidRPr="00517443">
              <w:rPr>
                <w:rFonts w:asciiTheme="majorHAnsi" w:hAnsiTheme="majorHAnsi"/>
                <w:noProof/>
                <w:webHidden/>
              </w:rPr>
              <w:fldChar w:fldCharType="end"/>
            </w:r>
          </w:hyperlink>
        </w:p>
        <w:p w14:paraId="6E70FB14" w14:textId="225B820F"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58" w:history="1">
            <w:r w:rsidRPr="00517443">
              <w:rPr>
                <w:rStyle w:val="Hyperlink"/>
                <w:rFonts w:asciiTheme="majorHAnsi" w:hAnsiTheme="majorHAnsi"/>
                <w:noProof/>
              </w:rPr>
              <w:t>C.4.</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Summary of revisions to project design based on comments</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_Toc228447358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10</w:t>
            </w:r>
            <w:r w:rsidRPr="00517443">
              <w:rPr>
                <w:rFonts w:asciiTheme="majorHAnsi" w:hAnsiTheme="majorHAnsi"/>
                <w:noProof/>
                <w:webHidden/>
              </w:rPr>
              <w:fldChar w:fldCharType="end"/>
            </w:r>
          </w:hyperlink>
        </w:p>
        <w:p w14:paraId="7F5D20FA" w14:textId="7F8542B7" w:rsidR="00D158B0" w:rsidRPr="00517443" w:rsidRDefault="00D158B0">
          <w:pPr>
            <w:pStyle w:val="TOC1"/>
            <w:tabs>
              <w:tab w:val="left" w:pos="154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7359" w:history="1">
            <w:r w:rsidRPr="00517443">
              <w:rPr>
                <w:rStyle w:val="Hyperlink"/>
                <w:rFonts w:asciiTheme="majorHAnsi" w:hAnsiTheme="majorHAnsi"/>
                <w:noProof/>
              </w:rPr>
              <w:t>Section.D.</w:t>
            </w:r>
            <w:r w:rsidRPr="00517443">
              <w:rPr>
                <w:rFonts w:eastAsiaTheme="minorEastAsia" w:cstheme="minorBidi"/>
                <w:bCs w:val="0"/>
                <w:iCs w:val="0"/>
                <w:caps w:val="0"/>
                <w:noProof/>
                <w:color w:val="auto"/>
                <w:kern w:val="2"/>
                <w:sz w:val="24"/>
                <w:lang w:val="en-GB" w:eastAsia="en-GB"/>
                <w14:ligatures w14:val="standardContextual"/>
                <w14:cntxtAlts w14:val="0"/>
              </w:rPr>
              <w:tab/>
            </w:r>
            <w:r w:rsidRPr="00517443">
              <w:rPr>
                <w:rStyle w:val="Hyperlink"/>
                <w:rFonts w:asciiTheme="majorHAnsi" w:hAnsiTheme="majorHAnsi"/>
                <w:noProof/>
              </w:rPr>
              <w:t>CONTINUOUS INPUT / GRIEVANCE MECHANISM</w:t>
            </w:r>
            <w:r w:rsidRPr="00517443">
              <w:rPr>
                <w:noProof/>
                <w:webHidden/>
              </w:rPr>
              <w:tab/>
            </w:r>
            <w:r w:rsidRPr="00517443">
              <w:rPr>
                <w:noProof/>
                <w:webHidden/>
              </w:rPr>
              <w:fldChar w:fldCharType="begin"/>
            </w:r>
            <w:r w:rsidRPr="00517443">
              <w:rPr>
                <w:noProof/>
                <w:webHidden/>
              </w:rPr>
              <w:instrText xml:space="preserve"> PAGEREF _Toc228447359 \h </w:instrText>
            </w:r>
            <w:r w:rsidRPr="00517443">
              <w:rPr>
                <w:noProof/>
                <w:webHidden/>
              </w:rPr>
            </w:r>
            <w:r w:rsidRPr="00517443">
              <w:rPr>
                <w:noProof/>
                <w:webHidden/>
              </w:rPr>
              <w:fldChar w:fldCharType="separate"/>
            </w:r>
            <w:r w:rsidR="00D83D04">
              <w:rPr>
                <w:noProof/>
                <w:webHidden/>
              </w:rPr>
              <w:t>11</w:t>
            </w:r>
            <w:r w:rsidRPr="00517443">
              <w:rPr>
                <w:noProof/>
                <w:webHidden/>
              </w:rPr>
              <w:fldChar w:fldCharType="end"/>
            </w:r>
          </w:hyperlink>
        </w:p>
        <w:p w14:paraId="32C71A9F" w14:textId="2EAD2FE8" w:rsidR="00D158B0" w:rsidRPr="00517443" w:rsidRDefault="00D158B0">
          <w:pPr>
            <w:pStyle w:val="TOC1"/>
            <w:tabs>
              <w:tab w:val="left" w:pos="132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7360" w:history="1">
            <w:r w:rsidRPr="00517443">
              <w:rPr>
                <w:rStyle w:val="Hyperlink"/>
                <w:rFonts w:asciiTheme="majorHAnsi" w:hAnsiTheme="majorHAnsi"/>
                <w:noProof/>
              </w:rPr>
              <w:t>Section.E.</w:t>
            </w:r>
            <w:r w:rsidRPr="00517443">
              <w:rPr>
                <w:rFonts w:eastAsiaTheme="minorEastAsia" w:cstheme="minorBidi"/>
                <w:bCs w:val="0"/>
                <w:iCs w:val="0"/>
                <w:caps w:val="0"/>
                <w:noProof/>
                <w:color w:val="auto"/>
                <w:kern w:val="2"/>
                <w:sz w:val="24"/>
                <w:lang w:val="en-GB" w:eastAsia="en-GB"/>
                <w14:ligatures w14:val="standardContextual"/>
                <w14:cntxtAlts w14:val="0"/>
              </w:rPr>
              <w:tab/>
            </w:r>
            <w:r w:rsidRPr="00517443">
              <w:rPr>
                <w:rStyle w:val="Hyperlink"/>
                <w:rFonts w:asciiTheme="majorHAnsi" w:hAnsiTheme="majorHAnsi"/>
                <w:noProof/>
              </w:rPr>
              <w:t>STAKEHOLDER FEEDBACK ROUND</w:t>
            </w:r>
            <w:r w:rsidRPr="00517443">
              <w:rPr>
                <w:noProof/>
                <w:webHidden/>
              </w:rPr>
              <w:tab/>
            </w:r>
            <w:r w:rsidRPr="00517443">
              <w:rPr>
                <w:noProof/>
                <w:webHidden/>
              </w:rPr>
              <w:fldChar w:fldCharType="begin"/>
            </w:r>
            <w:r w:rsidRPr="00517443">
              <w:rPr>
                <w:noProof/>
                <w:webHidden/>
              </w:rPr>
              <w:instrText xml:space="preserve"> PAGEREF _Toc228447360 \h </w:instrText>
            </w:r>
            <w:r w:rsidRPr="00517443">
              <w:rPr>
                <w:noProof/>
                <w:webHidden/>
              </w:rPr>
            </w:r>
            <w:r w:rsidRPr="00517443">
              <w:rPr>
                <w:noProof/>
                <w:webHidden/>
              </w:rPr>
              <w:fldChar w:fldCharType="separate"/>
            </w:r>
            <w:r w:rsidR="00D83D04">
              <w:rPr>
                <w:noProof/>
                <w:webHidden/>
              </w:rPr>
              <w:t>12</w:t>
            </w:r>
            <w:r w:rsidRPr="00517443">
              <w:rPr>
                <w:noProof/>
                <w:webHidden/>
              </w:rPr>
              <w:fldChar w:fldCharType="end"/>
            </w:r>
          </w:hyperlink>
        </w:p>
        <w:p w14:paraId="1B550CB9" w14:textId="49565E9B"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61" w:history="1">
            <w:r w:rsidRPr="00517443">
              <w:rPr>
                <w:rStyle w:val="Hyperlink"/>
                <w:rFonts w:asciiTheme="majorHAnsi" w:hAnsiTheme="majorHAnsi"/>
                <w:noProof/>
              </w:rPr>
              <w:t>F.1.</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Length of the Feedback Round</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_Toc228447361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12</w:t>
            </w:r>
            <w:r w:rsidRPr="00517443">
              <w:rPr>
                <w:rFonts w:asciiTheme="majorHAnsi" w:hAnsiTheme="majorHAnsi"/>
                <w:noProof/>
                <w:webHidden/>
              </w:rPr>
              <w:fldChar w:fldCharType="end"/>
            </w:r>
          </w:hyperlink>
        </w:p>
        <w:p w14:paraId="28D5C936" w14:textId="62040F2C"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62" w:history="1">
            <w:r w:rsidRPr="00517443">
              <w:rPr>
                <w:rStyle w:val="Hyperlink"/>
                <w:rFonts w:asciiTheme="majorHAnsi" w:hAnsiTheme="majorHAnsi"/>
                <w:noProof/>
              </w:rPr>
              <w:t>F.2.</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Summarise how all stakeholders were/will be invited to provide feedback</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_Toc228447362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13</w:t>
            </w:r>
            <w:r w:rsidRPr="00517443">
              <w:rPr>
                <w:rFonts w:asciiTheme="majorHAnsi" w:hAnsiTheme="majorHAnsi"/>
                <w:noProof/>
                <w:webHidden/>
              </w:rPr>
              <w:fldChar w:fldCharType="end"/>
            </w:r>
          </w:hyperlink>
        </w:p>
        <w:p w14:paraId="2C94D258" w14:textId="61D3BD24"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63" w:history="1">
            <w:r w:rsidRPr="00517443">
              <w:rPr>
                <w:rStyle w:val="Hyperlink"/>
                <w:rFonts w:asciiTheme="majorHAnsi" w:hAnsiTheme="majorHAnsi"/>
                <w:noProof/>
              </w:rPr>
              <w:t>F.3.</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Summarise feedback received, including if any changes in project design were made</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_Toc228447363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13</w:t>
            </w:r>
            <w:r w:rsidRPr="00517443">
              <w:rPr>
                <w:rFonts w:asciiTheme="majorHAnsi" w:hAnsiTheme="majorHAnsi"/>
                <w:noProof/>
                <w:webHidden/>
              </w:rPr>
              <w:fldChar w:fldCharType="end"/>
            </w:r>
          </w:hyperlink>
        </w:p>
        <w:p w14:paraId="64563682" w14:textId="20181A62" w:rsidR="00D158B0" w:rsidRPr="00517443" w:rsidRDefault="00D158B0">
          <w:pPr>
            <w:pStyle w:val="TOC1"/>
            <w:tabs>
              <w:tab w:val="left" w:pos="132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7364" w:history="1">
            <w:r w:rsidRPr="00517443">
              <w:rPr>
                <w:rStyle w:val="Hyperlink"/>
                <w:rFonts w:asciiTheme="majorHAnsi" w:hAnsiTheme="majorHAnsi"/>
                <w:noProof/>
              </w:rPr>
              <w:t>Section.F.</w:t>
            </w:r>
            <w:r w:rsidRPr="00517443">
              <w:rPr>
                <w:rFonts w:eastAsiaTheme="minorEastAsia" w:cstheme="minorBidi"/>
                <w:bCs w:val="0"/>
                <w:iCs w:val="0"/>
                <w:caps w:val="0"/>
                <w:noProof/>
                <w:color w:val="auto"/>
                <w:kern w:val="2"/>
                <w:sz w:val="24"/>
                <w:lang w:val="en-GB" w:eastAsia="en-GB"/>
                <w14:ligatures w14:val="standardContextual"/>
                <w14:cntxtAlts w14:val="0"/>
              </w:rPr>
              <w:tab/>
            </w:r>
            <w:r w:rsidRPr="00517443">
              <w:rPr>
                <w:rStyle w:val="Hyperlink"/>
                <w:rFonts w:asciiTheme="majorHAnsi" w:hAnsiTheme="majorHAnsi"/>
                <w:noProof/>
              </w:rPr>
              <w:t>Expert Stakeholder Recommendation</w:t>
            </w:r>
            <w:r w:rsidRPr="00517443">
              <w:rPr>
                <w:noProof/>
                <w:webHidden/>
              </w:rPr>
              <w:tab/>
            </w:r>
            <w:r w:rsidRPr="00517443">
              <w:rPr>
                <w:noProof/>
                <w:webHidden/>
              </w:rPr>
              <w:fldChar w:fldCharType="begin"/>
            </w:r>
            <w:r w:rsidRPr="00517443">
              <w:rPr>
                <w:noProof/>
                <w:webHidden/>
              </w:rPr>
              <w:instrText xml:space="preserve"> PAGEREF _Toc228447364 \h </w:instrText>
            </w:r>
            <w:r w:rsidRPr="00517443">
              <w:rPr>
                <w:noProof/>
                <w:webHidden/>
              </w:rPr>
            </w:r>
            <w:r w:rsidRPr="00517443">
              <w:rPr>
                <w:noProof/>
                <w:webHidden/>
              </w:rPr>
              <w:fldChar w:fldCharType="separate"/>
            </w:r>
            <w:r w:rsidR="00D83D04">
              <w:rPr>
                <w:noProof/>
                <w:webHidden/>
              </w:rPr>
              <w:t>13</w:t>
            </w:r>
            <w:r w:rsidRPr="00517443">
              <w:rPr>
                <w:noProof/>
                <w:webHidden/>
              </w:rPr>
              <w:fldChar w:fldCharType="end"/>
            </w:r>
          </w:hyperlink>
        </w:p>
        <w:p w14:paraId="5A761070" w14:textId="02BD04FF" w:rsidR="00D158B0" w:rsidRPr="00517443" w:rsidRDefault="00D158B0">
          <w:pPr>
            <w:pStyle w:val="TOC2"/>
            <w:tabs>
              <w:tab w:val="left" w:pos="660"/>
              <w:tab w:val="right" w:leader="dot" w:pos="9622"/>
            </w:tabs>
            <w:rPr>
              <w:rFonts w:asciiTheme="majorHAnsi" w:eastAsiaTheme="minorEastAsia" w:hAnsiTheme="majorHAnsi" w:cstheme="minorBidi"/>
              <w:bCs w:val="0"/>
              <w:noProof/>
              <w:color w:val="auto"/>
              <w:kern w:val="2"/>
              <w:sz w:val="24"/>
              <w:szCs w:val="24"/>
              <w:lang w:eastAsia="en-GB"/>
              <w14:ligatures w14:val="standardContextual"/>
              <w14:cntxtAlts w14:val="0"/>
            </w:rPr>
          </w:pPr>
          <w:hyperlink w:anchor="_Toc228447365" w:history="1">
            <w:r w:rsidRPr="00517443">
              <w:rPr>
                <w:rStyle w:val="Hyperlink"/>
                <w:rFonts w:asciiTheme="majorHAnsi" w:hAnsiTheme="majorHAnsi"/>
                <w:noProof/>
              </w:rPr>
              <w:t>F.1.</w:t>
            </w:r>
            <w:r w:rsidRPr="00517443">
              <w:rPr>
                <w:rFonts w:asciiTheme="majorHAnsi" w:eastAsiaTheme="minorEastAsia" w:hAnsiTheme="majorHAnsi" w:cstheme="minorBidi"/>
                <w:bCs w:val="0"/>
                <w:noProof/>
                <w:color w:val="auto"/>
                <w:kern w:val="2"/>
                <w:sz w:val="24"/>
                <w:szCs w:val="24"/>
                <w:lang w:eastAsia="en-GB"/>
                <w14:ligatures w14:val="standardContextual"/>
                <w14:cntxtAlts w14:val="0"/>
              </w:rPr>
              <w:tab/>
            </w:r>
            <w:r w:rsidRPr="00517443">
              <w:rPr>
                <w:rStyle w:val="Hyperlink"/>
                <w:rFonts w:asciiTheme="majorHAnsi" w:hAnsiTheme="majorHAnsi"/>
                <w:noProof/>
              </w:rPr>
              <w:t>Summarise feedback received from the expert stakeholder(s), including if any changes in project design were made</w:t>
            </w:r>
            <w:r w:rsidRPr="00517443">
              <w:rPr>
                <w:rFonts w:asciiTheme="majorHAnsi" w:hAnsiTheme="majorHAnsi"/>
                <w:noProof/>
                <w:webHidden/>
              </w:rPr>
              <w:tab/>
            </w:r>
            <w:r w:rsidRPr="00517443">
              <w:rPr>
                <w:rFonts w:asciiTheme="majorHAnsi" w:hAnsiTheme="majorHAnsi"/>
                <w:noProof/>
                <w:webHidden/>
              </w:rPr>
              <w:fldChar w:fldCharType="begin"/>
            </w:r>
            <w:r w:rsidRPr="00517443">
              <w:rPr>
                <w:rFonts w:asciiTheme="majorHAnsi" w:hAnsiTheme="majorHAnsi"/>
                <w:noProof/>
                <w:webHidden/>
              </w:rPr>
              <w:instrText xml:space="preserve"> PAGEREF _Toc228447365 \h </w:instrText>
            </w:r>
            <w:r w:rsidRPr="00517443">
              <w:rPr>
                <w:rFonts w:asciiTheme="majorHAnsi" w:hAnsiTheme="majorHAnsi"/>
                <w:noProof/>
                <w:webHidden/>
              </w:rPr>
            </w:r>
            <w:r w:rsidRPr="00517443">
              <w:rPr>
                <w:rFonts w:asciiTheme="majorHAnsi" w:hAnsiTheme="majorHAnsi"/>
                <w:noProof/>
                <w:webHidden/>
              </w:rPr>
              <w:fldChar w:fldCharType="separate"/>
            </w:r>
            <w:r w:rsidR="00D83D04">
              <w:rPr>
                <w:rFonts w:asciiTheme="majorHAnsi" w:hAnsiTheme="majorHAnsi"/>
                <w:noProof/>
                <w:webHidden/>
              </w:rPr>
              <w:t>13</w:t>
            </w:r>
            <w:r w:rsidRPr="00517443">
              <w:rPr>
                <w:rFonts w:asciiTheme="majorHAnsi" w:hAnsiTheme="majorHAnsi"/>
                <w:noProof/>
                <w:webHidden/>
              </w:rPr>
              <w:fldChar w:fldCharType="end"/>
            </w:r>
          </w:hyperlink>
        </w:p>
        <w:p w14:paraId="7E617226" w14:textId="574D4C58" w:rsidR="00D158B0" w:rsidRPr="00517443" w:rsidRDefault="00D158B0">
          <w:pPr>
            <w:pStyle w:val="TOC1"/>
            <w:tabs>
              <w:tab w:val="left" w:pos="1100"/>
              <w:tab w:val="right" w:leader="dot" w:pos="9622"/>
            </w:tabs>
            <w:rPr>
              <w:rFonts w:eastAsiaTheme="minorEastAsia" w:cstheme="minorBidi"/>
              <w:bCs w:val="0"/>
              <w:iCs w:val="0"/>
              <w:caps w:val="0"/>
              <w:noProof/>
              <w:color w:val="auto"/>
              <w:kern w:val="2"/>
              <w:sz w:val="24"/>
              <w:lang w:val="en-GB" w:eastAsia="en-GB"/>
              <w14:ligatures w14:val="standardContextual"/>
              <w14:cntxtAlts w14:val="0"/>
            </w:rPr>
          </w:pPr>
          <w:hyperlink w:anchor="_Toc228447366" w:history="1">
            <w:r w:rsidRPr="00517443">
              <w:rPr>
                <w:rStyle w:val="Hyperlink"/>
                <w:rFonts w:asciiTheme="majorHAnsi" w:hAnsiTheme="majorHAnsi"/>
                <w:noProof/>
              </w:rPr>
              <w:t>ANNEX.I.</w:t>
            </w:r>
            <w:r w:rsidRPr="00517443">
              <w:rPr>
                <w:rFonts w:eastAsiaTheme="minorEastAsia" w:cstheme="minorBidi"/>
                <w:bCs w:val="0"/>
                <w:iCs w:val="0"/>
                <w:caps w:val="0"/>
                <w:noProof/>
                <w:color w:val="auto"/>
                <w:kern w:val="2"/>
                <w:sz w:val="24"/>
                <w:lang w:val="en-GB" w:eastAsia="en-GB"/>
                <w14:ligatures w14:val="standardContextual"/>
                <w14:cntxtAlts w14:val="0"/>
              </w:rPr>
              <w:tab/>
            </w:r>
            <w:r w:rsidRPr="00517443">
              <w:rPr>
                <w:rStyle w:val="Hyperlink"/>
                <w:rFonts w:asciiTheme="majorHAnsi" w:hAnsiTheme="majorHAnsi"/>
                <w:noProof/>
              </w:rPr>
              <w:t>cHANGES IN sTAKEHOLDER cONSULTATION DUE TO dESIGN CHANGE</w:t>
            </w:r>
            <w:r w:rsidRPr="00517443">
              <w:rPr>
                <w:noProof/>
                <w:webHidden/>
              </w:rPr>
              <w:tab/>
            </w:r>
            <w:r w:rsidRPr="00517443">
              <w:rPr>
                <w:noProof/>
                <w:webHidden/>
              </w:rPr>
              <w:fldChar w:fldCharType="begin"/>
            </w:r>
            <w:r w:rsidRPr="00517443">
              <w:rPr>
                <w:noProof/>
                <w:webHidden/>
              </w:rPr>
              <w:instrText xml:space="preserve"> PAGEREF _Toc228447366 \h </w:instrText>
            </w:r>
            <w:r w:rsidRPr="00517443">
              <w:rPr>
                <w:noProof/>
                <w:webHidden/>
              </w:rPr>
            </w:r>
            <w:r w:rsidRPr="00517443">
              <w:rPr>
                <w:noProof/>
                <w:webHidden/>
              </w:rPr>
              <w:fldChar w:fldCharType="separate"/>
            </w:r>
            <w:r w:rsidR="00D83D04">
              <w:rPr>
                <w:noProof/>
                <w:webHidden/>
              </w:rPr>
              <w:t>13</w:t>
            </w:r>
            <w:r w:rsidRPr="00517443">
              <w:rPr>
                <w:noProof/>
                <w:webHidden/>
              </w:rPr>
              <w:fldChar w:fldCharType="end"/>
            </w:r>
          </w:hyperlink>
        </w:p>
        <w:p w14:paraId="482E9B3B" w14:textId="77777777" w:rsidR="005B5D7A" w:rsidRPr="00517443" w:rsidRDefault="00D158B0" w:rsidP="00D158B0">
          <w:pPr>
            <w:rPr>
              <w:rFonts w:asciiTheme="majorHAnsi" w:hAnsiTheme="majorHAnsi"/>
              <w:b/>
              <w:bCs/>
              <w:noProof/>
            </w:rPr>
          </w:pPr>
          <w:r w:rsidRPr="00517443">
            <w:rPr>
              <w:rFonts w:asciiTheme="majorHAnsi" w:hAnsiTheme="majorHAnsi"/>
              <w:b/>
              <w:bCs/>
              <w:noProof/>
            </w:rPr>
            <w:fldChar w:fldCharType="end"/>
          </w:r>
        </w:p>
      </w:sdtContent>
    </w:sdt>
    <w:p w14:paraId="6ADFF067" w14:textId="00A87127" w:rsidR="00F769FD" w:rsidRPr="00517443" w:rsidRDefault="00F769FD" w:rsidP="005B5D7A">
      <w:pPr>
        <w:spacing w:line="288" w:lineRule="auto"/>
        <w:contextualSpacing w:val="0"/>
        <w:rPr>
          <w:rFonts w:asciiTheme="majorHAnsi" w:hAnsiTheme="majorHAnsi"/>
          <w:iCs/>
        </w:rPr>
      </w:pPr>
      <w:r w:rsidRPr="00517443">
        <w:rPr>
          <w:rFonts w:asciiTheme="majorHAnsi" w:hAnsiTheme="majorHAnsi"/>
          <w:iCs/>
          <w:caps/>
          <w:color w:val="626262" w:themeColor="text1" w:themeTint="E6"/>
        </w:rPr>
        <w:lastRenderedPageBreak/>
        <w:fldChar w:fldCharType="end"/>
      </w:r>
    </w:p>
    <w:p w14:paraId="51419879" w14:textId="7791BC1B" w:rsidR="00816579" w:rsidRPr="00517443" w:rsidRDefault="00816990" w:rsidP="00FF7021">
      <w:pPr>
        <w:pStyle w:val="Heading1"/>
        <w:numPr>
          <w:ilvl w:val="0"/>
          <w:numId w:val="31"/>
        </w:numPr>
        <w:shd w:val="clear" w:color="auto" w:fill="00B9BD"/>
        <w:tabs>
          <w:tab w:val="left" w:pos="1980"/>
        </w:tabs>
        <w:spacing w:before="120" w:after="120" w:line="276" w:lineRule="auto"/>
        <w:ind w:left="0" w:firstLine="0"/>
        <w:contextualSpacing w:val="0"/>
        <w:rPr>
          <w:rFonts w:asciiTheme="majorHAnsi" w:hAnsiTheme="majorHAnsi"/>
          <w:color w:val="4D4D4C"/>
          <w:sz w:val="28"/>
          <w:szCs w:val="28"/>
        </w:rPr>
      </w:pPr>
      <w:bookmarkStart w:id="1" w:name="_Toc202543885"/>
      <w:bookmarkStart w:id="2" w:name="_Toc228447335"/>
      <w:r w:rsidRPr="00517443">
        <w:rPr>
          <w:rFonts w:asciiTheme="majorHAnsi" w:hAnsiTheme="majorHAnsi"/>
          <w:color w:val="4D4D4C"/>
          <w:sz w:val="28"/>
          <w:szCs w:val="28"/>
        </w:rPr>
        <w:t>INFORMATION MADE AVAILABLE TO STAKEHOLDERS</w:t>
      </w:r>
      <w:bookmarkEnd w:id="1"/>
      <w:bookmarkEnd w:id="2"/>
    </w:p>
    <w:p w14:paraId="5C833AD7" w14:textId="25993C59" w:rsidR="00816579" w:rsidRPr="00517443" w:rsidRDefault="004A633D" w:rsidP="00374C70">
      <w:pPr>
        <w:pStyle w:val="Heading2"/>
        <w:numPr>
          <w:ilvl w:val="0"/>
          <w:numId w:val="24"/>
        </w:numPr>
        <w:shd w:val="clear" w:color="auto" w:fill="D9D9D9" w:themeFill="background1" w:themeFillShade="D9"/>
        <w:spacing w:before="240" w:line="276" w:lineRule="auto"/>
        <w:ind w:left="630" w:hanging="630"/>
        <w:contextualSpacing w:val="0"/>
        <w:rPr>
          <w:caps w:val="0"/>
          <w:sz w:val="24"/>
          <w:szCs w:val="22"/>
        </w:rPr>
      </w:pPr>
      <w:bookmarkStart w:id="3" w:name="_Toc202543886"/>
      <w:bookmarkStart w:id="4" w:name="_Toc228447336"/>
      <w:r w:rsidRPr="00517443">
        <w:rPr>
          <w:caps w:val="0"/>
          <w:sz w:val="24"/>
          <w:szCs w:val="22"/>
        </w:rPr>
        <w:t>Preliminary agenda for the meeting</w:t>
      </w:r>
      <w:bookmarkEnd w:id="3"/>
      <w:bookmarkEnd w:id="4"/>
      <w:r w:rsidR="00816579" w:rsidRPr="00517443">
        <w:rPr>
          <w:caps w:val="0"/>
          <w:sz w:val="24"/>
          <w:szCs w:val="22"/>
        </w:rPr>
        <w:t xml:space="preserve"> </w:t>
      </w:r>
    </w:p>
    <w:p w14:paraId="36BB2AE8" w14:textId="7B94F593" w:rsidR="0013062A" w:rsidRPr="00517443" w:rsidRDefault="007A1DEA" w:rsidP="004628A9">
      <w:pPr>
        <w:spacing w:line="276" w:lineRule="auto"/>
        <w:rPr>
          <w:rFonts w:asciiTheme="majorHAnsi" w:hAnsiTheme="majorHAnsi"/>
          <w:i/>
          <w:iCs/>
          <w:sz w:val="20"/>
          <w:szCs w:val="20"/>
        </w:rPr>
      </w:pPr>
      <w:bookmarkStart w:id="5" w:name="_Toc40962735"/>
      <w:r w:rsidRPr="00517443">
        <w:rPr>
          <w:rFonts w:asciiTheme="majorHAnsi" w:hAnsiTheme="majorHAnsi"/>
          <w:i/>
          <w:iCs/>
          <w:sz w:val="20"/>
          <w:szCs w:val="20"/>
        </w:rPr>
        <w:t>&gt;&gt;</w:t>
      </w:r>
      <w:r w:rsidR="001074D6" w:rsidRPr="00517443">
        <w:rPr>
          <w:rFonts w:asciiTheme="majorHAnsi" w:hAnsiTheme="majorHAnsi"/>
          <w:i/>
          <w:iCs/>
          <w:sz w:val="20"/>
          <w:szCs w:val="20"/>
        </w:rPr>
        <w:t xml:space="preserve"> </w:t>
      </w:r>
      <w:r w:rsidR="00F51949" w:rsidRPr="00517443">
        <w:rPr>
          <w:rFonts w:asciiTheme="majorHAnsi" w:hAnsiTheme="majorHAnsi"/>
          <w:i/>
          <w:iCs/>
          <w:sz w:val="20"/>
          <w:szCs w:val="20"/>
        </w:rPr>
        <w:t>Summari</w:t>
      </w:r>
      <w:r w:rsidR="00A1026E" w:rsidRPr="00517443">
        <w:rPr>
          <w:rFonts w:asciiTheme="majorHAnsi" w:hAnsiTheme="majorHAnsi"/>
          <w:i/>
          <w:iCs/>
          <w:sz w:val="20"/>
          <w:szCs w:val="20"/>
        </w:rPr>
        <w:t>s</w:t>
      </w:r>
      <w:r w:rsidR="00F51949" w:rsidRPr="00517443">
        <w:rPr>
          <w:rFonts w:asciiTheme="majorHAnsi" w:hAnsiTheme="majorHAnsi"/>
          <w:i/>
          <w:iCs/>
          <w:sz w:val="20"/>
          <w:szCs w:val="20"/>
        </w:rPr>
        <w:t>e the topics that will be discussed, please refer to section C.2 for a suggested agenda (and details of mandatory discussion topics)</w:t>
      </w:r>
    </w:p>
    <w:p w14:paraId="7524B5C4" w14:textId="1CC426B9" w:rsidR="00816579" w:rsidRPr="00517443" w:rsidRDefault="00B02371" w:rsidP="00374C70">
      <w:pPr>
        <w:pStyle w:val="Heading2"/>
        <w:numPr>
          <w:ilvl w:val="0"/>
          <w:numId w:val="24"/>
        </w:numPr>
        <w:shd w:val="clear" w:color="auto" w:fill="D9D9D9" w:themeFill="background1" w:themeFillShade="D9"/>
        <w:spacing w:before="240" w:line="276" w:lineRule="auto"/>
        <w:ind w:left="630" w:hanging="630"/>
        <w:contextualSpacing w:val="0"/>
        <w:rPr>
          <w:caps w:val="0"/>
          <w:color w:val="4D4D4C"/>
          <w:sz w:val="24"/>
          <w:szCs w:val="22"/>
        </w:rPr>
      </w:pPr>
      <w:bookmarkStart w:id="6" w:name="_Toc202543887"/>
      <w:bookmarkStart w:id="7" w:name="_Toc228447337"/>
      <w:bookmarkEnd w:id="5"/>
      <w:r w:rsidRPr="00517443">
        <w:rPr>
          <w:caps w:val="0"/>
          <w:color w:val="4D4D4C"/>
          <w:sz w:val="24"/>
          <w:szCs w:val="22"/>
        </w:rPr>
        <w:t>A non–technical summary of the project</w:t>
      </w:r>
      <w:bookmarkEnd w:id="6"/>
      <w:bookmarkEnd w:id="7"/>
      <w:r w:rsidR="00816579" w:rsidRPr="00517443">
        <w:rPr>
          <w:caps w:val="0"/>
          <w:color w:val="4D4D4C"/>
          <w:sz w:val="24"/>
          <w:szCs w:val="22"/>
        </w:rPr>
        <w:t xml:space="preserve"> </w:t>
      </w:r>
    </w:p>
    <w:p w14:paraId="18D22539" w14:textId="08D76DAE" w:rsidR="00210D6C" w:rsidRPr="00517443" w:rsidRDefault="00210D6C" w:rsidP="004628A9">
      <w:pPr>
        <w:spacing w:line="276" w:lineRule="auto"/>
        <w:rPr>
          <w:rFonts w:asciiTheme="majorHAnsi" w:hAnsiTheme="majorHAnsi"/>
          <w:i/>
          <w:iCs/>
          <w:sz w:val="20"/>
          <w:szCs w:val="20"/>
        </w:rPr>
      </w:pPr>
      <w:bookmarkStart w:id="8" w:name="_Toc40962736"/>
      <w:r w:rsidRPr="00517443">
        <w:rPr>
          <w:rFonts w:asciiTheme="majorHAnsi" w:hAnsiTheme="majorHAnsi"/>
          <w:i/>
          <w:iCs/>
          <w:sz w:val="20"/>
          <w:szCs w:val="20"/>
        </w:rPr>
        <w:t>&gt;&gt;</w:t>
      </w:r>
      <w:r w:rsidR="005E6D52" w:rsidRPr="00517443">
        <w:rPr>
          <w:rFonts w:asciiTheme="majorHAnsi" w:hAnsiTheme="majorHAnsi"/>
          <w:i/>
          <w:iCs/>
        </w:rPr>
        <w:t xml:space="preserve"> </w:t>
      </w:r>
      <w:r w:rsidR="005E6D52" w:rsidRPr="00517443">
        <w:rPr>
          <w:rFonts w:asciiTheme="majorHAnsi" w:hAnsiTheme="majorHAnsi"/>
          <w:i/>
          <w:iCs/>
          <w:sz w:val="20"/>
          <w:szCs w:val="20"/>
        </w:rPr>
        <w:t xml:space="preserve">Include a summary on project design, technology, objectives, scale, duration and implementation plan (so far as known) written in a manner that stakeholders can understand.  If product ownership is transferred from project beneficiaries this must be demonstrated transparently and be discussed during local stakeholder consultations.   </w:t>
      </w:r>
    </w:p>
    <w:p w14:paraId="5FD7C114" w14:textId="3D32F417" w:rsidR="00816579" w:rsidRPr="00517443" w:rsidRDefault="002D721D" w:rsidP="00374C70">
      <w:pPr>
        <w:pStyle w:val="Heading2"/>
        <w:numPr>
          <w:ilvl w:val="0"/>
          <w:numId w:val="24"/>
        </w:numPr>
        <w:shd w:val="clear" w:color="auto" w:fill="D9D9D9" w:themeFill="background1" w:themeFillShade="D9"/>
        <w:spacing w:before="240" w:line="276" w:lineRule="auto"/>
        <w:ind w:left="630" w:hanging="630"/>
        <w:contextualSpacing w:val="0"/>
        <w:rPr>
          <w:caps w:val="0"/>
          <w:color w:val="4D4D4C"/>
          <w:sz w:val="24"/>
          <w:szCs w:val="22"/>
        </w:rPr>
      </w:pPr>
      <w:bookmarkStart w:id="9" w:name="_Toc202543888"/>
      <w:bookmarkStart w:id="10" w:name="_Toc228447338"/>
      <w:r w:rsidRPr="00517443">
        <w:rPr>
          <w:caps w:val="0"/>
          <w:color w:val="4D4D4C"/>
          <w:sz w:val="24"/>
          <w:szCs w:val="22"/>
        </w:rPr>
        <w:t>Contact details to get further technical and project</w:t>
      </w:r>
      <w:bookmarkEnd w:id="9"/>
      <w:bookmarkEnd w:id="10"/>
      <w:r w:rsidRPr="00517443">
        <w:rPr>
          <w:caps w:val="0"/>
          <w:color w:val="4D4D4C"/>
          <w:sz w:val="24"/>
          <w:szCs w:val="22"/>
        </w:rPr>
        <w:t xml:space="preserve"> </w:t>
      </w:r>
      <w:bookmarkEnd w:id="8"/>
      <w:r w:rsidR="00FF3F41">
        <w:rPr>
          <w:caps w:val="0"/>
          <w:color w:val="4D4D4C"/>
          <w:sz w:val="24"/>
          <w:szCs w:val="22"/>
        </w:rPr>
        <w:t>details</w:t>
      </w:r>
    </w:p>
    <w:p w14:paraId="3A7B45C0" w14:textId="68FBD1E9" w:rsidR="007A1DEA" w:rsidRPr="00517443" w:rsidRDefault="007A1DEA" w:rsidP="004628A9">
      <w:pPr>
        <w:spacing w:line="276" w:lineRule="auto"/>
        <w:rPr>
          <w:rFonts w:asciiTheme="majorHAnsi" w:hAnsiTheme="majorHAnsi"/>
          <w:i/>
          <w:iCs/>
          <w:sz w:val="20"/>
          <w:szCs w:val="20"/>
        </w:rPr>
      </w:pPr>
      <w:bookmarkStart w:id="11" w:name="_Toc40962737"/>
      <w:r w:rsidRPr="00517443">
        <w:rPr>
          <w:rFonts w:asciiTheme="majorHAnsi" w:hAnsiTheme="majorHAnsi"/>
          <w:i/>
          <w:iCs/>
          <w:sz w:val="20"/>
          <w:szCs w:val="20"/>
        </w:rPr>
        <w:t>&gt;&gt;</w:t>
      </w:r>
      <w:r w:rsidR="00847BC4" w:rsidRPr="00517443">
        <w:rPr>
          <w:rFonts w:asciiTheme="majorHAnsi" w:hAnsiTheme="majorHAnsi"/>
          <w:i/>
          <w:iCs/>
          <w:sz w:val="20"/>
          <w:szCs w:val="20"/>
        </w:rPr>
        <w:t xml:space="preserve"> Provide a summary of contact details to allow interested stakeholders to access more detailed info if needed.  </w:t>
      </w:r>
    </w:p>
    <w:p w14:paraId="55E03977" w14:textId="6C30923E" w:rsidR="00816579" w:rsidRPr="00517443" w:rsidRDefault="00A3307E" w:rsidP="00374C70">
      <w:pPr>
        <w:pStyle w:val="Heading2"/>
        <w:numPr>
          <w:ilvl w:val="0"/>
          <w:numId w:val="24"/>
        </w:numPr>
        <w:shd w:val="clear" w:color="auto" w:fill="D9D9D9" w:themeFill="background1" w:themeFillShade="D9"/>
        <w:spacing w:before="240" w:line="276" w:lineRule="auto"/>
        <w:ind w:left="630" w:hanging="630"/>
        <w:contextualSpacing w:val="0"/>
        <w:rPr>
          <w:caps w:val="0"/>
          <w:color w:val="4D4D4C"/>
          <w:sz w:val="24"/>
          <w:szCs w:val="22"/>
        </w:rPr>
      </w:pPr>
      <w:bookmarkStart w:id="12" w:name="_Toc202543889"/>
      <w:bookmarkStart w:id="13" w:name="_Toc228447339"/>
      <w:bookmarkEnd w:id="11"/>
      <w:r w:rsidRPr="00517443">
        <w:rPr>
          <w:caps w:val="0"/>
          <w:color w:val="4D4D4C"/>
          <w:sz w:val="24"/>
          <w:szCs w:val="22"/>
        </w:rPr>
        <w:t>Summary of economic, social and environmental impacts of the Project</w:t>
      </w:r>
      <w:bookmarkEnd w:id="12"/>
      <w:bookmarkEnd w:id="13"/>
      <w:r w:rsidR="00816579" w:rsidRPr="00517443">
        <w:rPr>
          <w:caps w:val="0"/>
          <w:color w:val="4D4D4C"/>
          <w:sz w:val="24"/>
          <w:szCs w:val="22"/>
        </w:rPr>
        <w:t xml:space="preserve"> </w:t>
      </w:r>
    </w:p>
    <w:p w14:paraId="23BE2D14" w14:textId="76554D20" w:rsidR="00A7786F" w:rsidRPr="00517443" w:rsidRDefault="00523D15" w:rsidP="004628A9">
      <w:pPr>
        <w:spacing w:line="276" w:lineRule="auto"/>
        <w:rPr>
          <w:rFonts w:asciiTheme="majorHAnsi" w:hAnsiTheme="majorHAnsi"/>
          <w:i/>
          <w:iCs/>
          <w:sz w:val="20"/>
          <w:szCs w:val="20"/>
        </w:rPr>
      </w:pPr>
      <w:r w:rsidRPr="00517443">
        <w:rPr>
          <w:rFonts w:asciiTheme="majorHAnsi" w:hAnsiTheme="majorHAnsi"/>
          <w:i/>
          <w:iCs/>
          <w:sz w:val="20"/>
          <w:szCs w:val="20"/>
        </w:rPr>
        <w:t>&gt;&gt;</w:t>
      </w:r>
      <w:r w:rsidR="00A7786F" w:rsidRPr="00517443">
        <w:rPr>
          <w:rFonts w:asciiTheme="majorHAnsi" w:hAnsiTheme="majorHAnsi"/>
          <w:i/>
          <w:iCs/>
        </w:rPr>
        <w:t xml:space="preserve"> </w:t>
      </w:r>
      <w:r w:rsidR="00A7786F" w:rsidRPr="00517443">
        <w:rPr>
          <w:rFonts w:asciiTheme="majorHAnsi" w:hAnsiTheme="majorHAnsi"/>
          <w:b/>
          <w:bCs/>
          <w:i/>
          <w:iCs/>
          <w:sz w:val="20"/>
          <w:szCs w:val="20"/>
        </w:rPr>
        <w:t>Possible negative impacts</w:t>
      </w:r>
      <w:r w:rsidR="00A7786F" w:rsidRPr="00517443">
        <w:rPr>
          <w:rFonts w:asciiTheme="majorHAnsi" w:hAnsiTheme="majorHAnsi"/>
          <w:i/>
          <w:iCs/>
          <w:sz w:val="20"/>
          <w:szCs w:val="20"/>
        </w:rPr>
        <w:t xml:space="preserve">: using </w:t>
      </w:r>
      <w:r w:rsidR="0086143E" w:rsidRPr="00517443">
        <w:rPr>
          <w:rFonts w:asciiTheme="majorHAnsi" w:hAnsiTheme="majorHAnsi"/>
          <w:i/>
          <w:iCs/>
          <w:sz w:val="20"/>
          <w:szCs w:val="20"/>
        </w:rPr>
        <w:t>the</w:t>
      </w:r>
      <w:r w:rsidR="00A7786F" w:rsidRPr="00517443">
        <w:rPr>
          <w:rFonts w:asciiTheme="majorHAnsi" w:hAnsiTheme="majorHAnsi"/>
          <w:i/>
          <w:iCs/>
          <w:sz w:val="20"/>
          <w:szCs w:val="20"/>
        </w:rPr>
        <w:t xml:space="preserve"> draft Safeguarding Principles Assessment </w:t>
      </w:r>
      <w:r w:rsidR="00700583" w:rsidRPr="00517443">
        <w:rPr>
          <w:rFonts w:asciiTheme="majorHAnsi" w:hAnsiTheme="majorHAnsi"/>
          <w:i/>
          <w:iCs/>
          <w:sz w:val="20"/>
          <w:szCs w:val="20"/>
        </w:rPr>
        <w:t xml:space="preserve">in the SDG </w:t>
      </w:r>
      <w:r w:rsidR="000A5D16" w:rsidRPr="00517443">
        <w:rPr>
          <w:rFonts w:asciiTheme="majorHAnsi" w:hAnsiTheme="majorHAnsi"/>
          <w:i/>
          <w:iCs/>
          <w:sz w:val="20"/>
          <w:szCs w:val="20"/>
        </w:rPr>
        <w:t>Impact T</w:t>
      </w:r>
      <w:r w:rsidR="00700583" w:rsidRPr="00517443">
        <w:rPr>
          <w:rFonts w:asciiTheme="majorHAnsi" w:hAnsiTheme="majorHAnsi"/>
          <w:i/>
          <w:iCs/>
          <w:sz w:val="20"/>
          <w:szCs w:val="20"/>
        </w:rPr>
        <w:t xml:space="preserve">ool </w:t>
      </w:r>
      <w:r w:rsidR="00A7786F" w:rsidRPr="00517443">
        <w:rPr>
          <w:rFonts w:asciiTheme="majorHAnsi" w:hAnsiTheme="majorHAnsi"/>
          <w:i/>
          <w:iCs/>
          <w:sz w:val="20"/>
          <w:szCs w:val="20"/>
        </w:rPr>
        <w:t>as a guide, show how possible negative effects are addressed in a way stakeholders can understand.</w:t>
      </w:r>
    </w:p>
    <w:p w14:paraId="63E5D84E" w14:textId="77777777" w:rsidR="001F577B" w:rsidRPr="00517443" w:rsidRDefault="001F577B" w:rsidP="004628A9">
      <w:pPr>
        <w:spacing w:line="276" w:lineRule="auto"/>
        <w:rPr>
          <w:rFonts w:asciiTheme="majorHAnsi" w:hAnsiTheme="majorHAnsi"/>
          <w:i/>
          <w:iCs/>
          <w:sz w:val="20"/>
          <w:szCs w:val="20"/>
        </w:rPr>
      </w:pPr>
    </w:p>
    <w:p w14:paraId="3DF3FD0F" w14:textId="3D150F0E" w:rsidR="00A7786F" w:rsidRPr="00517443" w:rsidRDefault="00A7786F" w:rsidP="004628A9">
      <w:pPr>
        <w:spacing w:line="276" w:lineRule="auto"/>
        <w:rPr>
          <w:rFonts w:asciiTheme="majorHAnsi" w:hAnsiTheme="majorHAnsi"/>
          <w:i/>
          <w:iCs/>
          <w:sz w:val="20"/>
          <w:szCs w:val="20"/>
        </w:rPr>
      </w:pPr>
      <w:r w:rsidRPr="00517443">
        <w:rPr>
          <w:rFonts w:asciiTheme="majorHAnsi" w:hAnsiTheme="majorHAnsi"/>
          <w:b/>
          <w:bCs/>
          <w:i/>
          <w:iCs/>
          <w:sz w:val="20"/>
          <w:szCs w:val="20"/>
        </w:rPr>
        <w:t>Anticipated positive impacts</w:t>
      </w:r>
      <w:r w:rsidRPr="00517443">
        <w:rPr>
          <w:rFonts w:asciiTheme="majorHAnsi" w:hAnsiTheme="majorHAnsi"/>
          <w:i/>
          <w:iCs/>
          <w:sz w:val="20"/>
          <w:szCs w:val="20"/>
        </w:rPr>
        <w:t xml:space="preserve">: </w:t>
      </w:r>
      <w:r w:rsidR="007767B0" w:rsidRPr="00517443">
        <w:rPr>
          <w:rFonts w:asciiTheme="majorHAnsi" w:hAnsiTheme="majorHAnsi"/>
          <w:i/>
          <w:iCs/>
          <w:sz w:val="20"/>
          <w:szCs w:val="20"/>
        </w:rPr>
        <w:t>explain</w:t>
      </w:r>
      <w:r w:rsidRPr="00517443">
        <w:rPr>
          <w:rFonts w:asciiTheme="majorHAnsi" w:hAnsiTheme="majorHAnsi"/>
          <w:i/>
          <w:iCs/>
          <w:sz w:val="20"/>
          <w:szCs w:val="20"/>
        </w:rPr>
        <w:t xml:space="preserve"> </w:t>
      </w:r>
      <w:r w:rsidR="008B53C7">
        <w:rPr>
          <w:rFonts w:asciiTheme="majorHAnsi" w:hAnsiTheme="majorHAnsi"/>
          <w:i/>
          <w:iCs/>
          <w:sz w:val="20"/>
          <w:szCs w:val="20"/>
        </w:rPr>
        <w:t>the</w:t>
      </w:r>
      <w:r w:rsidRPr="00517443">
        <w:rPr>
          <w:rFonts w:asciiTheme="majorHAnsi" w:hAnsiTheme="majorHAnsi"/>
          <w:i/>
          <w:iCs/>
          <w:sz w:val="20"/>
          <w:szCs w:val="20"/>
        </w:rPr>
        <w:t xml:space="preserve"> expected </w:t>
      </w:r>
      <w:r w:rsidR="0060614A" w:rsidRPr="00517443">
        <w:rPr>
          <w:rFonts w:asciiTheme="majorHAnsi" w:hAnsiTheme="majorHAnsi"/>
          <w:i/>
          <w:iCs/>
          <w:sz w:val="20"/>
          <w:szCs w:val="20"/>
        </w:rPr>
        <w:t xml:space="preserve">project </w:t>
      </w:r>
      <w:r w:rsidR="00DC6846" w:rsidRPr="00517443">
        <w:rPr>
          <w:rFonts w:asciiTheme="majorHAnsi" w:hAnsiTheme="majorHAnsi"/>
          <w:i/>
          <w:iCs/>
          <w:sz w:val="20"/>
          <w:szCs w:val="20"/>
        </w:rPr>
        <w:t xml:space="preserve">related </w:t>
      </w:r>
      <w:r w:rsidR="008575FB" w:rsidRPr="00517443">
        <w:rPr>
          <w:rFonts w:asciiTheme="majorHAnsi" w:hAnsiTheme="majorHAnsi"/>
          <w:i/>
          <w:iCs/>
          <w:sz w:val="20"/>
          <w:szCs w:val="20"/>
        </w:rPr>
        <w:t xml:space="preserve">positive impacts </w:t>
      </w:r>
      <w:r w:rsidRPr="00517443">
        <w:rPr>
          <w:rFonts w:asciiTheme="majorHAnsi" w:hAnsiTheme="majorHAnsi"/>
          <w:i/>
          <w:iCs/>
          <w:sz w:val="20"/>
          <w:szCs w:val="20"/>
        </w:rPr>
        <w:t xml:space="preserve">in a way stakeholders can understand.  </w:t>
      </w:r>
    </w:p>
    <w:p w14:paraId="63D77E6F" w14:textId="77777777" w:rsidR="001F577B" w:rsidRPr="00517443" w:rsidRDefault="001F577B" w:rsidP="004628A9">
      <w:pPr>
        <w:spacing w:line="276" w:lineRule="auto"/>
        <w:rPr>
          <w:rFonts w:asciiTheme="majorHAnsi" w:hAnsiTheme="majorHAnsi"/>
          <w:i/>
          <w:iCs/>
          <w:sz w:val="20"/>
          <w:szCs w:val="20"/>
        </w:rPr>
      </w:pPr>
    </w:p>
    <w:p w14:paraId="1E71BAB5" w14:textId="417CA9C7" w:rsidR="00523D15" w:rsidRPr="00517443" w:rsidRDefault="00A7786F" w:rsidP="004628A9">
      <w:pPr>
        <w:spacing w:line="276" w:lineRule="auto"/>
        <w:rPr>
          <w:rFonts w:asciiTheme="majorHAnsi" w:hAnsiTheme="majorHAnsi"/>
          <w:i/>
          <w:iCs/>
          <w:sz w:val="20"/>
          <w:szCs w:val="20"/>
        </w:rPr>
      </w:pPr>
      <w:r w:rsidRPr="00517443">
        <w:rPr>
          <w:rFonts w:asciiTheme="majorHAnsi" w:hAnsiTheme="majorHAnsi"/>
          <w:i/>
          <w:iCs/>
          <w:sz w:val="20"/>
          <w:szCs w:val="20"/>
        </w:rPr>
        <w:t>Relevant info/tables in the draft PDD (</w:t>
      </w:r>
      <w:r w:rsidR="00D54BE3" w:rsidRPr="00517443">
        <w:rPr>
          <w:rFonts w:asciiTheme="majorHAnsi" w:hAnsiTheme="majorHAnsi"/>
          <w:i/>
          <w:iCs/>
          <w:sz w:val="20"/>
          <w:szCs w:val="20"/>
        </w:rPr>
        <w:t>from section D, E and F</w:t>
      </w:r>
      <w:r w:rsidRPr="00517443">
        <w:rPr>
          <w:rFonts w:asciiTheme="majorHAnsi" w:hAnsiTheme="majorHAnsi"/>
          <w:i/>
          <w:iCs/>
          <w:sz w:val="20"/>
          <w:szCs w:val="20"/>
        </w:rPr>
        <w:t xml:space="preserve">) may be used as is, but </w:t>
      </w:r>
      <w:r w:rsidR="000A5D16" w:rsidRPr="00517443">
        <w:rPr>
          <w:rFonts w:asciiTheme="majorHAnsi" w:hAnsiTheme="majorHAnsi"/>
          <w:i/>
          <w:iCs/>
          <w:sz w:val="20"/>
          <w:szCs w:val="20"/>
        </w:rPr>
        <w:t>simplification may be considered</w:t>
      </w:r>
      <w:r w:rsidRPr="00517443">
        <w:rPr>
          <w:rFonts w:asciiTheme="majorHAnsi" w:hAnsiTheme="majorHAnsi"/>
          <w:i/>
          <w:iCs/>
          <w:sz w:val="20"/>
          <w:szCs w:val="20"/>
        </w:rPr>
        <w:t xml:space="preserve"> where necessary.</w:t>
      </w:r>
    </w:p>
    <w:p w14:paraId="3193F96E" w14:textId="77777777" w:rsidR="00C90679" w:rsidRPr="00517443" w:rsidRDefault="00C90679" w:rsidP="004628A9">
      <w:pPr>
        <w:spacing w:line="276" w:lineRule="auto"/>
        <w:rPr>
          <w:rFonts w:asciiTheme="majorHAnsi" w:hAnsiTheme="majorHAnsi"/>
          <w:i/>
          <w:iCs/>
          <w:sz w:val="20"/>
          <w:szCs w:val="20"/>
        </w:rPr>
      </w:pPr>
    </w:p>
    <w:p w14:paraId="5AC141D0" w14:textId="39C6EA89" w:rsidR="00C90679" w:rsidRPr="00517443" w:rsidRDefault="00C90679" w:rsidP="004628A9">
      <w:pPr>
        <w:spacing w:line="276" w:lineRule="auto"/>
        <w:rPr>
          <w:rFonts w:asciiTheme="majorHAnsi" w:hAnsiTheme="majorHAnsi"/>
          <w:i/>
          <w:iCs/>
          <w:sz w:val="20"/>
          <w:szCs w:val="20"/>
        </w:rPr>
      </w:pPr>
      <w:r w:rsidRPr="00517443">
        <w:rPr>
          <w:rFonts w:asciiTheme="majorHAnsi" w:hAnsiTheme="majorHAnsi"/>
          <w:i/>
          <w:iCs/>
          <w:sz w:val="20"/>
          <w:szCs w:val="20"/>
        </w:rPr>
        <w:t>Also include any stakeholder discussion relevant topics as required by the applicable activity requirement or applied methodology(ies)</w:t>
      </w:r>
    </w:p>
    <w:p w14:paraId="4A944772" w14:textId="3DE507C1" w:rsidR="00BC3AF9" w:rsidRPr="00517443" w:rsidRDefault="00BC3AF9" w:rsidP="00374C70">
      <w:pPr>
        <w:pStyle w:val="Heading2"/>
        <w:numPr>
          <w:ilvl w:val="0"/>
          <w:numId w:val="24"/>
        </w:numPr>
        <w:shd w:val="clear" w:color="auto" w:fill="D9D9D9" w:themeFill="background1" w:themeFillShade="D9"/>
        <w:spacing w:before="240" w:line="276" w:lineRule="auto"/>
        <w:ind w:left="630" w:hanging="630"/>
        <w:contextualSpacing w:val="0"/>
        <w:rPr>
          <w:caps w:val="0"/>
          <w:color w:val="4D4D4C"/>
          <w:sz w:val="24"/>
          <w:szCs w:val="22"/>
        </w:rPr>
      </w:pPr>
      <w:bookmarkStart w:id="14" w:name="_Toc202543890"/>
      <w:bookmarkStart w:id="15" w:name="_Toc228447340"/>
      <w:r w:rsidRPr="00517443">
        <w:rPr>
          <w:caps w:val="0"/>
          <w:color w:val="4D4D4C"/>
          <w:sz w:val="24"/>
          <w:szCs w:val="22"/>
        </w:rPr>
        <w:t>Summary of likely contributions of the project to Sustainable Development Goals (SDGs).</w:t>
      </w:r>
      <w:bookmarkEnd w:id="14"/>
      <w:bookmarkEnd w:id="15"/>
    </w:p>
    <w:p w14:paraId="54B0D461" w14:textId="668A1986" w:rsidR="00BC3AF9" w:rsidRPr="00517443" w:rsidRDefault="00BC3AF9" w:rsidP="004628A9">
      <w:pPr>
        <w:spacing w:line="276" w:lineRule="auto"/>
        <w:rPr>
          <w:rFonts w:asciiTheme="majorHAnsi" w:hAnsiTheme="majorHAnsi"/>
          <w:i/>
          <w:iCs/>
          <w:sz w:val="20"/>
          <w:szCs w:val="20"/>
        </w:rPr>
      </w:pPr>
      <w:r w:rsidRPr="00517443">
        <w:rPr>
          <w:rFonts w:asciiTheme="majorHAnsi" w:hAnsiTheme="majorHAnsi"/>
          <w:i/>
          <w:iCs/>
          <w:sz w:val="20"/>
          <w:szCs w:val="20"/>
        </w:rPr>
        <w:t>&gt;&gt;</w:t>
      </w:r>
      <w:r w:rsidR="00ED7667" w:rsidRPr="00517443">
        <w:rPr>
          <w:rFonts w:asciiTheme="majorHAnsi" w:hAnsiTheme="majorHAnsi"/>
          <w:i/>
          <w:iCs/>
        </w:rPr>
        <w:t xml:space="preserve"> </w:t>
      </w:r>
      <w:r w:rsidR="00ED7667" w:rsidRPr="00517443">
        <w:rPr>
          <w:rFonts w:asciiTheme="majorHAnsi" w:hAnsiTheme="majorHAnsi"/>
          <w:i/>
          <w:iCs/>
          <w:sz w:val="20"/>
          <w:szCs w:val="20"/>
        </w:rPr>
        <w:t xml:space="preserve">Explain </w:t>
      </w:r>
      <w:r w:rsidR="00CE573A" w:rsidRPr="00517443">
        <w:rPr>
          <w:rFonts w:asciiTheme="majorHAnsi" w:hAnsiTheme="majorHAnsi"/>
          <w:i/>
          <w:iCs/>
          <w:sz w:val="20"/>
          <w:szCs w:val="20"/>
        </w:rPr>
        <w:t xml:space="preserve">the </w:t>
      </w:r>
      <w:r w:rsidR="00ED7667" w:rsidRPr="00517443">
        <w:rPr>
          <w:rFonts w:asciiTheme="majorHAnsi" w:hAnsiTheme="majorHAnsi"/>
          <w:i/>
          <w:iCs/>
          <w:sz w:val="20"/>
          <w:szCs w:val="20"/>
        </w:rPr>
        <w:t>expected Sustainable Development Goals (SDG) Impacts in a way stakeholders can understand.</w:t>
      </w:r>
    </w:p>
    <w:p w14:paraId="3B40EA2E" w14:textId="177B5AAB" w:rsidR="00E33941" w:rsidRPr="00517443" w:rsidRDefault="00FD14D7" w:rsidP="00374C70">
      <w:pPr>
        <w:pStyle w:val="Heading2"/>
        <w:numPr>
          <w:ilvl w:val="0"/>
          <w:numId w:val="24"/>
        </w:numPr>
        <w:shd w:val="clear" w:color="auto" w:fill="D9D9D9" w:themeFill="background1" w:themeFillShade="D9"/>
        <w:spacing w:before="240" w:line="276" w:lineRule="auto"/>
        <w:ind w:left="630" w:hanging="630"/>
        <w:contextualSpacing w:val="0"/>
        <w:rPr>
          <w:caps w:val="0"/>
          <w:color w:val="4D4D4C"/>
          <w:sz w:val="24"/>
          <w:szCs w:val="22"/>
        </w:rPr>
      </w:pPr>
      <w:bookmarkStart w:id="16" w:name="_Toc202543891"/>
      <w:bookmarkStart w:id="17" w:name="_Toc228447341"/>
      <w:r w:rsidRPr="00517443">
        <w:rPr>
          <w:caps w:val="0"/>
          <w:color w:val="4D4D4C"/>
          <w:sz w:val="24"/>
          <w:szCs w:val="22"/>
        </w:rPr>
        <w:t>Other relevant information to help stakeholders understand the project</w:t>
      </w:r>
      <w:bookmarkEnd w:id="16"/>
      <w:bookmarkEnd w:id="17"/>
    </w:p>
    <w:p w14:paraId="2A933DF7" w14:textId="780E6E52" w:rsidR="00FD14D7" w:rsidRDefault="00FD14D7" w:rsidP="004628A9">
      <w:pPr>
        <w:spacing w:line="276" w:lineRule="auto"/>
        <w:rPr>
          <w:rFonts w:asciiTheme="majorHAnsi" w:hAnsiTheme="majorHAnsi"/>
          <w:i/>
          <w:iCs/>
          <w:sz w:val="20"/>
          <w:szCs w:val="20"/>
        </w:rPr>
      </w:pPr>
      <w:r w:rsidRPr="00517443">
        <w:rPr>
          <w:rFonts w:asciiTheme="majorHAnsi" w:hAnsiTheme="majorHAnsi"/>
          <w:i/>
          <w:iCs/>
          <w:sz w:val="20"/>
          <w:szCs w:val="20"/>
        </w:rPr>
        <w:t>&gt;&gt;</w:t>
      </w:r>
      <w:r w:rsidR="009C356D" w:rsidRPr="00517443">
        <w:rPr>
          <w:rFonts w:asciiTheme="majorHAnsi" w:hAnsiTheme="majorHAnsi"/>
          <w:i/>
          <w:iCs/>
          <w:sz w:val="20"/>
          <w:szCs w:val="20"/>
        </w:rPr>
        <w:t xml:space="preserve"> </w:t>
      </w:r>
      <w:r w:rsidR="00CE573A" w:rsidRPr="00517443">
        <w:rPr>
          <w:rFonts w:asciiTheme="majorHAnsi" w:hAnsiTheme="majorHAnsi"/>
          <w:i/>
          <w:iCs/>
          <w:sz w:val="20"/>
          <w:szCs w:val="20"/>
        </w:rPr>
        <w:t xml:space="preserve">Additional information </w:t>
      </w:r>
      <w:r w:rsidR="009C356D" w:rsidRPr="00517443">
        <w:rPr>
          <w:rFonts w:asciiTheme="majorHAnsi" w:hAnsiTheme="majorHAnsi"/>
          <w:i/>
          <w:iCs/>
          <w:sz w:val="20"/>
          <w:szCs w:val="20"/>
        </w:rPr>
        <w:t>may</w:t>
      </w:r>
      <w:r w:rsidR="00CE573A" w:rsidRPr="00517443">
        <w:rPr>
          <w:rFonts w:asciiTheme="majorHAnsi" w:hAnsiTheme="majorHAnsi"/>
          <w:i/>
          <w:iCs/>
          <w:sz w:val="20"/>
          <w:szCs w:val="20"/>
        </w:rPr>
        <w:t xml:space="preserve"> be</w:t>
      </w:r>
      <w:r w:rsidR="009C356D" w:rsidRPr="00517443">
        <w:rPr>
          <w:rFonts w:asciiTheme="majorHAnsi" w:hAnsiTheme="majorHAnsi"/>
          <w:i/>
          <w:iCs/>
          <w:sz w:val="20"/>
          <w:szCs w:val="20"/>
        </w:rPr>
        <w:t xml:space="preserve"> provide</w:t>
      </w:r>
      <w:r w:rsidR="00CE573A" w:rsidRPr="00517443">
        <w:rPr>
          <w:rFonts w:asciiTheme="majorHAnsi" w:hAnsiTheme="majorHAnsi"/>
          <w:i/>
          <w:iCs/>
          <w:sz w:val="20"/>
          <w:szCs w:val="20"/>
        </w:rPr>
        <w:t>d</w:t>
      </w:r>
      <w:r w:rsidR="009C356D" w:rsidRPr="00517443">
        <w:rPr>
          <w:rFonts w:asciiTheme="majorHAnsi" w:hAnsiTheme="majorHAnsi"/>
          <w:i/>
          <w:iCs/>
          <w:sz w:val="20"/>
          <w:szCs w:val="20"/>
        </w:rPr>
        <w:t xml:space="preserve"> e.g. calculations, project design documents etc.  Detail all materials used to aid stakeholder understanding.</w:t>
      </w:r>
    </w:p>
    <w:p w14:paraId="7CC87AA4" w14:textId="77777777" w:rsidR="002E1757" w:rsidRDefault="002E1757" w:rsidP="004628A9">
      <w:pPr>
        <w:spacing w:line="276" w:lineRule="auto"/>
        <w:rPr>
          <w:rFonts w:asciiTheme="majorHAnsi" w:hAnsiTheme="majorHAnsi"/>
          <w:i/>
          <w:iCs/>
          <w:sz w:val="20"/>
          <w:szCs w:val="20"/>
        </w:rPr>
      </w:pPr>
    </w:p>
    <w:p w14:paraId="1D2DAEFE" w14:textId="77777777" w:rsidR="002E1757" w:rsidRDefault="002E1757" w:rsidP="004628A9">
      <w:pPr>
        <w:spacing w:line="276" w:lineRule="auto"/>
        <w:rPr>
          <w:rFonts w:asciiTheme="majorHAnsi" w:hAnsiTheme="majorHAnsi"/>
          <w:i/>
          <w:iCs/>
          <w:sz w:val="20"/>
          <w:szCs w:val="20"/>
        </w:rPr>
      </w:pPr>
    </w:p>
    <w:p w14:paraId="6493310E" w14:textId="77777777" w:rsidR="002E1757" w:rsidRPr="00517443" w:rsidRDefault="002E1757" w:rsidP="004628A9">
      <w:pPr>
        <w:spacing w:line="276" w:lineRule="auto"/>
        <w:rPr>
          <w:rFonts w:asciiTheme="majorHAnsi" w:hAnsiTheme="majorHAnsi"/>
          <w:i/>
          <w:iCs/>
          <w:sz w:val="20"/>
          <w:szCs w:val="20"/>
        </w:rPr>
      </w:pPr>
    </w:p>
    <w:p w14:paraId="058F6754" w14:textId="43F6658B" w:rsidR="00816579" w:rsidRPr="00517443" w:rsidRDefault="0019545E" w:rsidP="00FF7021">
      <w:pPr>
        <w:pStyle w:val="Heading1"/>
        <w:numPr>
          <w:ilvl w:val="0"/>
          <w:numId w:val="31"/>
        </w:numPr>
        <w:shd w:val="clear" w:color="auto" w:fill="00B9BD"/>
        <w:tabs>
          <w:tab w:val="left" w:pos="1980"/>
        </w:tabs>
        <w:spacing w:before="120" w:after="120" w:line="276" w:lineRule="auto"/>
        <w:ind w:left="0" w:firstLine="0"/>
        <w:contextualSpacing w:val="0"/>
        <w:rPr>
          <w:rFonts w:asciiTheme="majorHAnsi" w:hAnsiTheme="majorHAnsi"/>
          <w:color w:val="323232" w:themeColor="text2"/>
          <w:sz w:val="28"/>
          <w:szCs w:val="28"/>
        </w:rPr>
      </w:pPr>
      <w:bookmarkStart w:id="18" w:name="_Toc202543892"/>
      <w:bookmarkStart w:id="19" w:name="_Toc228447342"/>
      <w:r w:rsidRPr="00517443">
        <w:rPr>
          <w:rFonts w:asciiTheme="majorHAnsi" w:hAnsiTheme="majorHAnsi"/>
          <w:color w:val="323232" w:themeColor="text2"/>
          <w:sz w:val="28"/>
          <w:szCs w:val="28"/>
        </w:rPr>
        <w:lastRenderedPageBreak/>
        <w:t>INVITATIONS MADE TO STAKEHOLDERS</w:t>
      </w:r>
      <w:bookmarkEnd w:id="18"/>
      <w:bookmarkEnd w:id="19"/>
      <w:r w:rsidR="00816579" w:rsidRPr="00517443">
        <w:rPr>
          <w:rFonts w:asciiTheme="majorHAnsi" w:hAnsiTheme="majorHAnsi"/>
          <w:color w:val="323232" w:themeColor="text2"/>
          <w:sz w:val="28"/>
          <w:szCs w:val="28"/>
        </w:rPr>
        <w:t xml:space="preserve"> </w:t>
      </w:r>
    </w:p>
    <w:p w14:paraId="697BC3AD" w14:textId="4816EAC1" w:rsidR="00816579" w:rsidRPr="00517443" w:rsidRDefault="007F5527" w:rsidP="00374C70">
      <w:pPr>
        <w:pStyle w:val="Heading2"/>
        <w:numPr>
          <w:ilvl w:val="0"/>
          <w:numId w:val="25"/>
        </w:numPr>
        <w:shd w:val="clear" w:color="auto" w:fill="D9D9D9" w:themeFill="background1" w:themeFillShade="D9"/>
        <w:spacing w:before="240" w:line="276" w:lineRule="auto"/>
        <w:ind w:left="630" w:hanging="630"/>
        <w:contextualSpacing w:val="0"/>
        <w:rPr>
          <w:caps w:val="0"/>
          <w:color w:val="323232" w:themeColor="text2"/>
          <w:sz w:val="24"/>
          <w:szCs w:val="22"/>
        </w:rPr>
      </w:pPr>
      <w:bookmarkStart w:id="20" w:name="_Toc202543893"/>
      <w:bookmarkStart w:id="21" w:name="_Toc228447343"/>
      <w:bookmarkStart w:id="22" w:name="_Ref418094175"/>
      <w:r w:rsidRPr="00517443">
        <w:rPr>
          <w:caps w:val="0"/>
          <w:color w:val="323232" w:themeColor="text2"/>
          <w:sz w:val="24"/>
          <w:szCs w:val="22"/>
        </w:rPr>
        <w:t>Invitation tracking table</w:t>
      </w:r>
      <w:bookmarkEnd w:id="20"/>
      <w:bookmarkEnd w:id="21"/>
      <w:r w:rsidR="00816579" w:rsidRPr="00517443">
        <w:rPr>
          <w:caps w:val="0"/>
          <w:color w:val="323232" w:themeColor="text2"/>
          <w:sz w:val="24"/>
          <w:szCs w:val="22"/>
        </w:rPr>
        <w:t xml:space="preserve"> </w:t>
      </w:r>
      <w:bookmarkEnd w:id="22"/>
    </w:p>
    <w:p w14:paraId="5E747484" w14:textId="2F8144BC" w:rsidR="007A1DEA" w:rsidRPr="00517443" w:rsidRDefault="007A1DEA" w:rsidP="007A1DEA">
      <w:pPr>
        <w:rPr>
          <w:rFonts w:asciiTheme="majorHAnsi" w:hAnsiTheme="majorHAnsi"/>
          <w:sz w:val="20"/>
          <w:szCs w:val="22"/>
        </w:rPr>
      </w:pPr>
      <w:bookmarkStart w:id="23" w:name="_Toc40962740"/>
      <w:r w:rsidRPr="00517443">
        <w:rPr>
          <w:rFonts w:asciiTheme="majorHAnsi" w:hAnsiTheme="majorHAnsi"/>
          <w:sz w:val="20"/>
          <w:szCs w:val="22"/>
        </w:rPr>
        <w:t>&gt;&gt;</w:t>
      </w:r>
    </w:p>
    <w:tbl>
      <w:tblPr>
        <w:tblStyle w:val="GSBoldTable"/>
        <w:tblW w:w="9390" w:type="dxa"/>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1067"/>
        <w:gridCol w:w="2051"/>
        <w:gridCol w:w="2560"/>
        <w:gridCol w:w="932"/>
        <w:gridCol w:w="1424"/>
        <w:gridCol w:w="1356"/>
      </w:tblGrid>
      <w:tr w:rsidR="009A4FB2" w:rsidRPr="00517443" w14:paraId="17A927B4" w14:textId="77777777" w:rsidTr="00D42709">
        <w:trPr>
          <w:cnfStyle w:val="100000000000" w:firstRow="1" w:lastRow="0" w:firstColumn="0" w:lastColumn="0" w:oddVBand="0" w:evenVBand="0" w:oddHBand="0" w:evenHBand="0" w:firstRowFirstColumn="0" w:firstRowLastColumn="0" w:lastRowFirstColumn="0" w:lastRowLastColumn="0"/>
          <w:trHeight w:val="1346"/>
        </w:trPr>
        <w:tc>
          <w:tcPr>
            <w:tcW w:w="1067" w:type="dxa"/>
          </w:tcPr>
          <w:p w14:paraId="6D9C7527" w14:textId="5095A406" w:rsidR="0047636D" w:rsidRPr="00517443" w:rsidRDefault="0047636D" w:rsidP="0047636D">
            <w:pPr>
              <w:spacing w:line="276" w:lineRule="auto"/>
              <w:rPr>
                <w:rFonts w:asciiTheme="majorHAnsi" w:hAnsiTheme="majorHAnsi"/>
                <w:color w:val="323232" w:themeColor="text2"/>
                <w:sz w:val="20"/>
                <w:szCs w:val="20"/>
              </w:rPr>
            </w:pPr>
            <w:r w:rsidRPr="00517443">
              <w:rPr>
                <w:rFonts w:asciiTheme="majorHAnsi" w:hAnsiTheme="majorHAnsi"/>
                <w:color w:val="323232" w:themeColor="text2"/>
                <w:sz w:val="20"/>
                <w:szCs w:val="20"/>
              </w:rPr>
              <w:t>Category Code</w:t>
            </w:r>
          </w:p>
        </w:tc>
        <w:tc>
          <w:tcPr>
            <w:tcW w:w="2051" w:type="dxa"/>
          </w:tcPr>
          <w:p w14:paraId="03B445B4" w14:textId="2D81552F" w:rsidR="0047636D" w:rsidRPr="00517443" w:rsidRDefault="0047636D" w:rsidP="0047636D">
            <w:pPr>
              <w:spacing w:line="276" w:lineRule="auto"/>
              <w:rPr>
                <w:rFonts w:asciiTheme="majorHAnsi" w:hAnsiTheme="majorHAnsi"/>
                <w:color w:val="323232" w:themeColor="text2"/>
                <w:sz w:val="20"/>
                <w:szCs w:val="20"/>
              </w:rPr>
            </w:pPr>
            <w:r w:rsidRPr="00517443">
              <w:rPr>
                <w:rFonts w:asciiTheme="majorHAnsi" w:hAnsiTheme="majorHAnsi"/>
                <w:color w:val="323232" w:themeColor="text2"/>
                <w:sz w:val="20"/>
                <w:szCs w:val="20"/>
              </w:rPr>
              <w:t>Stakeholder Type/Organisation (if relevant)</w:t>
            </w:r>
          </w:p>
        </w:tc>
        <w:tc>
          <w:tcPr>
            <w:tcW w:w="2560" w:type="dxa"/>
          </w:tcPr>
          <w:p w14:paraId="029DFB10" w14:textId="3AB6F20A" w:rsidR="0047636D" w:rsidRPr="00517443" w:rsidRDefault="0047636D" w:rsidP="0047636D">
            <w:pPr>
              <w:spacing w:line="276" w:lineRule="auto"/>
              <w:rPr>
                <w:rFonts w:asciiTheme="majorHAnsi" w:hAnsiTheme="majorHAnsi"/>
                <w:color w:val="323232" w:themeColor="text2"/>
                <w:sz w:val="20"/>
                <w:szCs w:val="20"/>
              </w:rPr>
            </w:pPr>
            <w:r w:rsidRPr="00517443">
              <w:rPr>
                <w:rFonts w:asciiTheme="majorHAnsi" w:hAnsiTheme="majorHAnsi"/>
                <w:color w:val="323232" w:themeColor="text2"/>
                <w:sz w:val="20"/>
                <w:szCs w:val="20"/>
              </w:rPr>
              <w:t>Name of invitee</w:t>
            </w:r>
          </w:p>
        </w:tc>
        <w:tc>
          <w:tcPr>
            <w:tcW w:w="932" w:type="dxa"/>
          </w:tcPr>
          <w:p w14:paraId="26475D91" w14:textId="26E07893" w:rsidR="0047636D" w:rsidRPr="00517443" w:rsidRDefault="0047636D" w:rsidP="0047636D">
            <w:pPr>
              <w:spacing w:line="276" w:lineRule="auto"/>
              <w:rPr>
                <w:rFonts w:asciiTheme="majorHAnsi" w:hAnsiTheme="majorHAnsi"/>
                <w:color w:val="323232" w:themeColor="text2"/>
                <w:sz w:val="20"/>
                <w:szCs w:val="20"/>
              </w:rPr>
            </w:pPr>
            <w:r w:rsidRPr="00517443">
              <w:rPr>
                <w:rFonts w:asciiTheme="majorHAnsi" w:hAnsiTheme="majorHAnsi"/>
                <w:color w:val="323232" w:themeColor="text2"/>
                <w:sz w:val="20"/>
                <w:szCs w:val="20"/>
              </w:rPr>
              <w:t>Gender</w:t>
            </w:r>
          </w:p>
        </w:tc>
        <w:tc>
          <w:tcPr>
            <w:tcW w:w="1424" w:type="dxa"/>
          </w:tcPr>
          <w:p w14:paraId="1ADD5C05" w14:textId="0903FEF5" w:rsidR="0047636D" w:rsidRPr="00517443" w:rsidRDefault="0047636D" w:rsidP="0047636D">
            <w:pPr>
              <w:spacing w:line="276" w:lineRule="auto"/>
              <w:rPr>
                <w:rFonts w:asciiTheme="majorHAnsi" w:hAnsiTheme="majorHAnsi"/>
                <w:color w:val="323232" w:themeColor="text2"/>
                <w:sz w:val="20"/>
                <w:szCs w:val="20"/>
              </w:rPr>
            </w:pPr>
            <w:r w:rsidRPr="00517443">
              <w:rPr>
                <w:rFonts w:asciiTheme="majorHAnsi" w:hAnsiTheme="majorHAnsi"/>
                <w:color w:val="323232" w:themeColor="text2"/>
                <w:sz w:val="20"/>
                <w:szCs w:val="20"/>
              </w:rPr>
              <w:t>Method of invitation</w:t>
            </w:r>
          </w:p>
        </w:tc>
        <w:tc>
          <w:tcPr>
            <w:tcW w:w="1356" w:type="dxa"/>
          </w:tcPr>
          <w:p w14:paraId="3C0EC665" w14:textId="77777777" w:rsidR="0047636D" w:rsidRPr="00517443" w:rsidRDefault="0047636D" w:rsidP="0047636D">
            <w:pPr>
              <w:spacing w:line="276" w:lineRule="auto"/>
              <w:rPr>
                <w:rFonts w:asciiTheme="majorHAnsi" w:hAnsiTheme="majorHAnsi"/>
                <w:color w:val="323232" w:themeColor="text2"/>
                <w:sz w:val="20"/>
                <w:szCs w:val="20"/>
              </w:rPr>
            </w:pPr>
            <w:r w:rsidRPr="00517443">
              <w:rPr>
                <w:rFonts w:asciiTheme="majorHAnsi" w:hAnsiTheme="majorHAnsi"/>
                <w:color w:val="323232" w:themeColor="text2"/>
                <w:sz w:val="20"/>
                <w:szCs w:val="20"/>
              </w:rPr>
              <w:t xml:space="preserve">Date of invitation </w:t>
            </w:r>
          </w:p>
          <w:p w14:paraId="391FE536" w14:textId="1DDDE1C4" w:rsidR="0047636D" w:rsidRPr="00517443" w:rsidRDefault="0047636D" w:rsidP="0047636D">
            <w:pPr>
              <w:spacing w:line="276" w:lineRule="auto"/>
              <w:rPr>
                <w:rFonts w:asciiTheme="majorHAnsi" w:hAnsiTheme="majorHAnsi"/>
                <w:color w:val="323232" w:themeColor="text2"/>
                <w:sz w:val="20"/>
                <w:szCs w:val="20"/>
              </w:rPr>
            </w:pPr>
            <w:r w:rsidRPr="00517443">
              <w:rPr>
                <w:rFonts w:asciiTheme="majorHAnsi" w:hAnsiTheme="majorHAnsi"/>
                <w:color w:val="323232" w:themeColor="text2"/>
                <w:sz w:val="20"/>
                <w:szCs w:val="20"/>
              </w:rPr>
              <w:t>(&gt;30 days before Meeting)</w:t>
            </w:r>
          </w:p>
        </w:tc>
      </w:tr>
      <w:tr w:rsidR="009A4FB2" w:rsidRPr="00517443" w14:paraId="66C0D283" w14:textId="77777777" w:rsidTr="0047636D">
        <w:trPr>
          <w:trHeight w:val="367"/>
        </w:trPr>
        <w:tc>
          <w:tcPr>
            <w:tcW w:w="1067" w:type="dxa"/>
          </w:tcPr>
          <w:p w14:paraId="4F64EB1F" w14:textId="76F46888" w:rsidR="0047636D" w:rsidRPr="00517443" w:rsidRDefault="0047636D" w:rsidP="00B9222C">
            <w:pPr>
              <w:rPr>
                <w:rFonts w:asciiTheme="majorHAnsi" w:hAnsiTheme="majorHAnsi"/>
                <w:sz w:val="20"/>
                <w:szCs w:val="20"/>
              </w:rPr>
            </w:pPr>
            <w:r w:rsidRPr="00517443">
              <w:rPr>
                <w:rFonts w:asciiTheme="majorHAnsi" w:hAnsiTheme="majorHAnsi"/>
                <w:sz w:val="20"/>
                <w:szCs w:val="20"/>
              </w:rPr>
              <w:t>A</w:t>
            </w:r>
          </w:p>
        </w:tc>
        <w:tc>
          <w:tcPr>
            <w:tcW w:w="2051" w:type="dxa"/>
          </w:tcPr>
          <w:p w14:paraId="18CA7393" w14:textId="5D3F5D32" w:rsidR="0047636D" w:rsidRPr="00517443" w:rsidRDefault="0047636D" w:rsidP="00B9222C">
            <w:pPr>
              <w:rPr>
                <w:rFonts w:asciiTheme="majorHAnsi" w:hAnsiTheme="majorHAnsi"/>
                <w:sz w:val="20"/>
                <w:szCs w:val="20"/>
              </w:rPr>
            </w:pPr>
          </w:p>
        </w:tc>
        <w:tc>
          <w:tcPr>
            <w:tcW w:w="2560" w:type="dxa"/>
          </w:tcPr>
          <w:p w14:paraId="5A114B85" w14:textId="233DE6C2" w:rsidR="0047636D" w:rsidRPr="00517443" w:rsidRDefault="0047636D" w:rsidP="00B9222C">
            <w:pPr>
              <w:rPr>
                <w:rFonts w:asciiTheme="majorHAnsi" w:hAnsiTheme="majorHAnsi"/>
                <w:sz w:val="20"/>
                <w:szCs w:val="20"/>
              </w:rPr>
            </w:pPr>
          </w:p>
        </w:tc>
        <w:tc>
          <w:tcPr>
            <w:tcW w:w="932" w:type="dxa"/>
          </w:tcPr>
          <w:p w14:paraId="6D9CF015" w14:textId="572292F7" w:rsidR="0047636D" w:rsidRPr="00517443" w:rsidRDefault="0047636D" w:rsidP="00B9222C">
            <w:pPr>
              <w:rPr>
                <w:rFonts w:asciiTheme="majorHAnsi" w:hAnsiTheme="majorHAnsi"/>
                <w:sz w:val="20"/>
                <w:szCs w:val="20"/>
              </w:rPr>
            </w:pPr>
          </w:p>
        </w:tc>
        <w:tc>
          <w:tcPr>
            <w:tcW w:w="1424" w:type="dxa"/>
          </w:tcPr>
          <w:p w14:paraId="38B33E14" w14:textId="6687213E" w:rsidR="0047636D" w:rsidRPr="00517443" w:rsidRDefault="0047636D" w:rsidP="00B9222C">
            <w:pPr>
              <w:rPr>
                <w:rFonts w:asciiTheme="majorHAnsi" w:hAnsiTheme="majorHAnsi"/>
                <w:sz w:val="20"/>
                <w:szCs w:val="20"/>
              </w:rPr>
            </w:pPr>
          </w:p>
        </w:tc>
        <w:tc>
          <w:tcPr>
            <w:tcW w:w="1356" w:type="dxa"/>
          </w:tcPr>
          <w:p w14:paraId="4F616732" w14:textId="77777777" w:rsidR="0047636D" w:rsidRPr="00517443" w:rsidRDefault="0047636D" w:rsidP="00B9222C">
            <w:pPr>
              <w:rPr>
                <w:rFonts w:asciiTheme="majorHAnsi" w:hAnsiTheme="majorHAnsi"/>
                <w:sz w:val="20"/>
                <w:szCs w:val="20"/>
              </w:rPr>
            </w:pPr>
          </w:p>
        </w:tc>
      </w:tr>
      <w:tr w:rsidR="009A4FB2" w:rsidRPr="00517443" w14:paraId="1E57F107" w14:textId="77777777" w:rsidTr="0047636D">
        <w:trPr>
          <w:trHeight w:val="367"/>
        </w:trPr>
        <w:tc>
          <w:tcPr>
            <w:tcW w:w="1067" w:type="dxa"/>
          </w:tcPr>
          <w:p w14:paraId="01B5809F" w14:textId="2EC661DA" w:rsidR="0047636D" w:rsidRPr="00517443" w:rsidRDefault="0047636D" w:rsidP="00B9222C">
            <w:pPr>
              <w:rPr>
                <w:rFonts w:asciiTheme="majorHAnsi" w:hAnsiTheme="majorHAnsi"/>
                <w:sz w:val="20"/>
                <w:szCs w:val="20"/>
              </w:rPr>
            </w:pPr>
            <w:r w:rsidRPr="00517443">
              <w:rPr>
                <w:rFonts w:asciiTheme="majorHAnsi" w:hAnsiTheme="majorHAnsi"/>
                <w:sz w:val="20"/>
                <w:szCs w:val="20"/>
              </w:rPr>
              <w:t>B</w:t>
            </w:r>
          </w:p>
        </w:tc>
        <w:tc>
          <w:tcPr>
            <w:tcW w:w="2051" w:type="dxa"/>
          </w:tcPr>
          <w:p w14:paraId="2B140E35" w14:textId="77777777" w:rsidR="0047636D" w:rsidRPr="00517443" w:rsidRDefault="0047636D" w:rsidP="00B9222C">
            <w:pPr>
              <w:rPr>
                <w:rFonts w:asciiTheme="majorHAnsi" w:hAnsiTheme="majorHAnsi"/>
                <w:sz w:val="20"/>
                <w:szCs w:val="20"/>
              </w:rPr>
            </w:pPr>
          </w:p>
        </w:tc>
        <w:tc>
          <w:tcPr>
            <w:tcW w:w="2560" w:type="dxa"/>
          </w:tcPr>
          <w:p w14:paraId="3B71D4CF" w14:textId="77777777" w:rsidR="0047636D" w:rsidRPr="00517443" w:rsidRDefault="0047636D" w:rsidP="00B9222C">
            <w:pPr>
              <w:rPr>
                <w:rFonts w:asciiTheme="majorHAnsi" w:hAnsiTheme="majorHAnsi"/>
                <w:sz w:val="20"/>
                <w:szCs w:val="20"/>
              </w:rPr>
            </w:pPr>
          </w:p>
        </w:tc>
        <w:tc>
          <w:tcPr>
            <w:tcW w:w="932" w:type="dxa"/>
          </w:tcPr>
          <w:p w14:paraId="18FDD39B" w14:textId="77777777" w:rsidR="0047636D" w:rsidRPr="00517443" w:rsidRDefault="0047636D" w:rsidP="00B9222C">
            <w:pPr>
              <w:rPr>
                <w:rFonts w:asciiTheme="majorHAnsi" w:hAnsiTheme="majorHAnsi"/>
                <w:sz w:val="20"/>
                <w:szCs w:val="20"/>
              </w:rPr>
            </w:pPr>
          </w:p>
        </w:tc>
        <w:tc>
          <w:tcPr>
            <w:tcW w:w="1424" w:type="dxa"/>
          </w:tcPr>
          <w:p w14:paraId="5CABA2F2" w14:textId="66F38C26" w:rsidR="0047636D" w:rsidRPr="00517443" w:rsidRDefault="0047636D" w:rsidP="00B9222C">
            <w:pPr>
              <w:rPr>
                <w:rFonts w:asciiTheme="majorHAnsi" w:hAnsiTheme="majorHAnsi"/>
                <w:sz w:val="20"/>
                <w:szCs w:val="20"/>
              </w:rPr>
            </w:pPr>
          </w:p>
        </w:tc>
        <w:tc>
          <w:tcPr>
            <w:tcW w:w="1356" w:type="dxa"/>
          </w:tcPr>
          <w:p w14:paraId="3F96FC40" w14:textId="77777777" w:rsidR="0047636D" w:rsidRPr="00517443" w:rsidRDefault="0047636D" w:rsidP="00B9222C">
            <w:pPr>
              <w:rPr>
                <w:rFonts w:asciiTheme="majorHAnsi" w:hAnsiTheme="majorHAnsi"/>
                <w:sz w:val="20"/>
                <w:szCs w:val="20"/>
              </w:rPr>
            </w:pPr>
          </w:p>
        </w:tc>
      </w:tr>
      <w:tr w:rsidR="009A4FB2" w:rsidRPr="00517443" w14:paraId="25CFC2CB" w14:textId="77777777" w:rsidTr="0047636D">
        <w:trPr>
          <w:trHeight w:val="367"/>
        </w:trPr>
        <w:tc>
          <w:tcPr>
            <w:tcW w:w="1067" w:type="dxa"/>
          </w:tcPr>
          <w:p w14:paraId="06C3A2C2" w14:textId="2E709D58" w:rsidR="0047636D" w:rsidRPr="00517443" w:rsidRDefault="0047636D" w:rsidP="00B9222C">
            <w:pPr>
              <w:rPr>
                <w:rFonts w:asciiTheme="majorHAnsi" w:hAnsiTheme="majorHAnsi"/>
                <w:sz w:val="20"/>
                <w:szCs w:val="20"/>
              </w:rPr>
            </w:pPr>
            <w:r w:rsidRPr="00517443">
              <w:rPr>
                <w:rFonts w:asciiTheme="majorHAnsi" w:hAnsiTheme="majorHAnsi"/>
                <w:sz w:val="20"/>
                <w:szCs w:val="20"/>
              </w:rPr>
              <w:t>C</w:t>
            </w:r>
          </w:p>
        </w:tc>
        <w:tc>
          <w:tcPr>
            <w:tcW w:w="2051" w:type="dxa"/>
          </w:tcPr>
          <w:p w14:paraId="1A479B3C" w14:textId="77777777" w:rsidR="0047636D" w:rsidRPr="00517443" w:rsidRDefault="0047636D" w:rsidP="00B9222C">
            <w:pPr>
              <w:rPr>
                <w:rFonts w:asciiTheme="majorHAnsi" w:hAnsiTheme="majorHAnsi"/>
                <w:sz w:val="20"/>
                <w:szCs w:val="20"/>
              </w:rPr>
            </w:pPr>
          </w:p>
        </w:tc>
        <w:tc>
          <w:tcPr>
            <w:tcW w:w="2560" w:type="dxa"/>
          </w:tcPr>
          <w:p w14:paraId="481B0D76" w14:textId="77777777" w:rsidR="0047636D" w:rsidRPr="00517443" w:rsidRDefault="0047636D" w:rsidP="00B9222C">
            <w:pPr>
              <w:rPr>
                <w:rFonts w:asciiTheme="majorHAnsi" w:hAnsiTheme="majorHAnsi"/>
                <w:sz w:val="20"/>
                <w:szCs w:val="20"/>
              </w:rPr>
            </w:pPr>
          </w:p>
        </w:tc>
        <w:tc>
          <w:tcPr>
            <w:tcW w:w="932" w:type="dxa"/>
          </w:tcPr>
          <w:p w14:paraId="50E03857" w14:textId="77777777" w:rsidR="0047636D" w:rsidRPr="00517443" w:rsidRDefault="0047636D" w:rsidP="00B9222C">
            <w:pPr>
              <w:rPr>
                <w:rFonts w:asciiTheme="majorHAnsi" w:hAnsiTheme="majorHAnsi"/>
                <w:sz w:val="20"/>
                <w:szCs w:val="20"/>
              </w:rPr>
            </w:pPr>
          </w:p>
        </w:tc>
        <w:tc>
          <w:tcPr>
            <w:tcW w:w="1424" w:type="dxa"/>
          </w:tcPr>
          <w:p w14:paraId="44DE3E97" w14:textId="46D131F8" w:rsidR="0047636D" w:rsidRPr="00517443" w:rsidRDefault="0047636D" w:rsidP="00B9222C">
            <w:pPr>
              <w:rPr>
                <w:rFonts w:asciiTheme="majorHAnsi" w:hAnsiTheme="majorHAnsi"/>
                <w:sz w:val="20"/>
                <w:szCs w:val="20"/>
              </w:rPr>
            </w:pPr>
          </w:p>
        </w:tc>
        <w:tc>
          <w:tcPr>
            <w:tcW w:w="1356" w:type="dxa"/>
          </w:tcPr>
          <w:p w14:paraId="1D1410A8" w14:textId="77777777" w:rsidR="0047636D" w:rsidRPr="00517443" w:rsidRDefault="0047636D" w:rsidP="00B9222C">
            <w:pPr>
              <w:rPr>
                <w:rFonts w:asciiTheme="majorHAnsi" w:hAnsiTheme="majorHAnsi"/>
                <w:sz w:val="20"/>
                <w:szCs w:val="20"/>
              </w:rPr>
            </w:pPr>
          </w:p>
        </w:tc>
      </w:tr>
      <w:tr w:rsidR="0017702B" w:rsidRPr="00517443" w14:paraId="262D8A52" w14:textId="77777777" w:rsidTr="0047636D">
        <w:trPr>
          <w:trHeight w:val="352"/>
        </w:trPr>
        <w:tc>
          <w:tcPr>
            <w:tcW w:w="1067" w:type="dxa"/>
          </w:tcPr>
          <w:p w14:paraId="46537CDA" w14:textId="3C203AB0" w:rsidR="0017702B" w:rsidRPr="00517443" w:rsidRDefault="0017702B" w:rsidP="0017702B">
            <w:pPr>
              <w:rPr>
                <w:rFonts w:asciiTheme="majorHAnsi" w:hAnsiTheme="majorHAnsi"/>
                <w:sz w:val="20"/>
                <w:szCs w:val="20"/>
              </w:rPr>
            </w:pPr>
            <w:r w:rsidRPr="00517443">
              <w:rPr>
                <w:rFonts w:asciiTheme="majorHAnsi" w:hAnsiTheme="majorHAnsi"/>
                <w:sz w:val="20"/>
                <w:szCs w:val="20"/>
              </w:rPr>
              <w:t>D</w:t>
            </w:r>
          </w:p>
        </w:tc>
        <w:tc>
          <w:tcPr>
            <w:tcW w:w="2051" w:type="dxa"/>
          </w:tcPr>
          <w:p w14:paraId="0BE99828" w14:textId="3A57E229" w:rsidR="0017702B" w:rsidRPr="00517443" w:rsidRDefault="0017702B" w:rsidP="0017702B">
            <w:pPr>
              <w:rPr>
                <w:rFonts w:asciiTheme="majorHAnsi" w:hAnsiTheme="majorHAnsi"/>
                <w:sz w:val="20"/>
                <w:szCs w:val="20"/>
              </w:rPr>
            </w:pPr>
            <w:r w:rsidRPr="00517443">
              <w:rPr>
                <w:rFonts w:asciiTheme="majorHAnsi" w:hAnsiTheme="majorHAnsi"/>
                <w:sz w:val="20"/>
                <w:szCs w:val="20"/>
              </w:rPr>
              <w:t>Gold Standard Representative</w:t>
            </w:r>
          </w:p>
        </w:tc>
        <w:tc>
          <w:tcPr>
            <w:tcW w:w="2560" w:type="dxa"/>
          </w:tcPr>
          <w:p w14:paraId="1B7EEBA8" w14:textId="588C057A" w:rsidR="0017702B" w:rsidRPr="00517443" w:rsidRDefault="0017702B" w:rsidP="0017702B">
            <w:pPr>
              <w:rPr>
                <w:rFonts w:asciiTheme="majorHAnsi" w:hAnsiTheme="majorHAnsi"/>
                <w:sz w:val="20"/>
                <w:szCs w:val="20"/>
              </w:rPr>
            </w:pPr>
            <w:hyperlink r:id="rId12" w:history="1">
              <w:r w:rsidRPr="002E1757">
                <w:rPr>
                  <w:rStyle w:val="Hyperlink"/>
                  <w:sz w:val="20"/>
                  <w:szCs w:val="20"/>
                </w:rPr>
                <w:t>help@goldstandard.org</w:t>
              </w:r>
            </w:hyperlink>
          </w:p>
        </w:tc>
        <w:tc>
          <w:tcPr>
            <w:tcW w:w="932" w:type="dxa"/>
          </w:tcPr>
          <w:p w14:paraId="6F235D8D" w14:textId="0EBAF735" w:rsidR="0017702B" w:rsidRPr="00517443" w:rsidRDefault="0017702B" w:rsidP="0017702B">
            <w:pPr>
              <w:rPr>
                <w:rFonts w:asciiTheme="majorHAnsi" w:hAnsiTheme="majorHAnsi"/>
                <w:sz w:val="20"/>
                <w:szCs w:val="20"/>
              </w:rPr>
            </w:pPr>
            <w:r w:rsidRPr="00517443">
              <w:rPr>
                <w:rFonts w:asciiTheme="majorHAnsi" w:hAnsiTheme="majorHAnsi"/>
                <w:sz w:val="20"/>
                <w:szCs w:val="20"/>
              </w:rPr>
              <w:t>N/A</w:t>
            </w:r>
          </w:p>
        </w:tc>
        <w:tc>
          <w:tcPr>
            <w:tcW w:w="1424" w:type="dxa"/>
          </w:tcPr>
          <w:p w14:paraId="3AC8DC0A" w14:textId="35AA7695" w:rsidR="0017702B" w:rsidRPr="00517443" w:rsidRDefault="0017702B" w:rsidP="0017702B">
            <w:pPr>
              <w:rPr>
                <w:rFonts w:asciiTheme="majorHAnsi" w:hAnsiTheme="majorHAnsi"/>
                <w:sz w:val="20"/>
                <w:szCs w:val="20"/>
              </w:rPr>
            </w:pPr>
            <w:r w:rsidRPr="00517443">
              <w:rPr>
                <w:rFonts w:asciiTheme="majorHAnsi" w:hAnsiTheme="majorHAnsi"/>
                <w:sz w:val="20"/>
                <w:szCs w:val="20"/>
              </w:rPr>
              <w:t>Email</w:t>
            </w:r>
          </w:p>
        </w:tc>
        <w:tc>
          <w:tcPr>
            <w:tcW w:w="1356" w:type="dxa"/>
          </w:tcPr>
          <w:p w14:paraId="46AE422D" w14:textId="77777777" w:rsidR="0017702B" w:rsidRPr="00517443" w:rsidRDefault="0017702B" w:rsidP="0017702B">
            <w:pPr>
              <w:rPr>
                <w:rFonts w:asciiTheme="majorHAnsi" w:hAnsiTheme="majorHAnsi"/>
                <w:sz w:val="20"/>
                <w:szCs w:val="20"/>
              </w:rPr>
            </w:pPr>
          </w:p>
        </w:tc>
      </w:tr>
      <w:tr w:rsidR="0017702B" w:rsidRPr="00517443" w14:paraId="1C0167FB" w14:textId="77777777" w:rsidTr="0047636D">
        <w:trPr>
          <w:trHeight w:val="367"/>
        </w:trPr>
        <w:tc>
          <w:tcPr>
            <w:tcW w:w="1067" w:type="dxa"/>
          </w:tcPr>
          <w:p w14:paraId="08A1F3D8" w14:textId="7CFED655" w:rsidR="0017702B" w:rsidRPr="00517443" w:rsidRDefault="0017702B" w:rsidP="0017702B">
            <w:pPr>
              <w:rPr>
                <w:rFonts w:asciiTheme="majorHAnsi" w:hAnsiTheme="majorHAnsi"/>
                <w:sz w:val="20"/>
                <w:szCs w:val="20"/>
              </w:rPr>
            </w:pPr>
            <w:r w:rsidRPr="00517443">
              <w:rPr>
                <w:rFonts w:asciiTheme="majorHAnsi" w:hAnsiTheme="majorHAnsi"/>
                <w:sz w:val="20"/>
                <w:szCs w:val="20"/>
              </w:rPr>
              <w:t>E</w:t>
            </w:r>
          </w:p>
        </w:tc>
        <w:tc>
          <w:tcPr>
            <w:tcW w:w="2051" w:type="dxa"/>
          </w:tcPr>
          <w:p w14:paraId="48145832" w14:textId="77777777" w:rsidR="0017702B" w:rsidRPr="00517443" w:rsidRDefault="0017702B" w:rsidP="0017702B">
            <w:pPr>
              <w:rPr>
                <w:rFonts w:asciiTheme="majorHAnsi" w:hAnsiTheme="majorHAnsi"/>
                <w:sz w:val="20"/>
                <w:szCs w:val="20"/>
              </w:rPr>
            </w:pPr>
          </w:p>
        </w:tc>
        <w:tc>
          <w:tcPr>
            <w:tcW w:w="2560" w:type="dxa"/>
          </w:tcPr>
          <w:p w14:paraId="4F884EE1" w14:textId="77777777" w:rsidR="0017702B" w:rsidRPr="00517443" w:rsidRDefault="0017702B" w:rsidP="0017702B">
            <w:pPr>
              <w:rPr>
                <w:rFonts w:asciiTheme="majorHAnsi" w:hAnsiTheme="majorHAnsi"/>
                <w:sz w:val="20"/>
                <w:szCs w:val="20"/>
              </w:rPr>
            </w:pPr>
          </w:p>
        </w:tc>
        <w:tc>
          <w:tcPr>
            <w:tcW w:w="932" w:type="dxa"/>
          </w:tcPr>
          <w:p w14:paraId="3B46E9FA" w14:textId="77777777" w:rsidR="0017702B" w:rsidRPr="00517443" w:rsidRDefault="0017702B" w:rsidP="0017702B">
            <w:pPr>
              <w:rPr>
                <w:rFonts w:asciiTheme="majorHAnsi" w:hAnsiTheme="majorHAnsi"/>
                <w:sz w:val="20"/>
                <w:szCs w:val="20"/>
              </w:rPr>
            </w:pPr>
          </w:p>
        </w:tc>
        <w:tc>
          <w:tcPr>
            <w:tcW w:w="1424" w:type="dxa"/>
          </w:tcPr>
          <w:p w14:paraId="2A8AE64D" w14:textId="766F9A50" w:rsidR="0017702B" w:rsidRPr="00517443" w:rsidRDefault="0017702B" w:rsidP="0017702B">
            <w:pPr>
              <w:rPr>
                <w:rFonts w:asciiTheme="majorHAnsi" w:hAnsiTheme="majorHAnsi"/>
                <w:sz w:val="20"/>
                <w:szCs w:val="20"/>
              </w:rPr>
            </w:pPr>
          </w:p>
        </w:tc>
        <w:tc>
          <w:tcPr>
            <w:tcW w:w="1356" w:type="dxa"/>
          </w:tcPr>
          <w:p w14:paraId="2DB1E094" w14:textId="77777777" w:rsidR="0017702B" w:rsidRPr="00517443" w:rsidRDefault="0017702B" w:rsidP="0017702B">
            <w:pPr>
              <w:rPr>
                <w:rFonts w:asciiTheme="majorHAnsi" w:hAnsiTheme="majorHAnsi"/>
                <w:sz w:val="20"/>
                <w:szCs w:val="20"/>
              </w:rPr>
            </w:pPr>
          </w:p>
        </w:tc>
      </w:tr>
    </w:tbl>
    <w:p w14:paraId="288BDCF5" w14:textId="16C9218E" w:rsidR="00824B9E" w:rsidRPr="00517443" w:rsidRDefault="00E20580" w:rsidP="004628A9">
      <w:pPr>
        <w:spacing w:line="276" w:lineRule="auto"/>
        <w:rPr>
          <w:rFonts w:asciiTheme="majorHAnsi" w:hAnsiTheme="majorHAnsi"/>
          <w:i/>
          <w:iCs/>
          <w:sz w:val="20"/>
          <w:szCs w:val="20"/>
        </w:rPr>
      </w:pPr>
      <w:bookmarkStart w:id="24" w:name="_Toc202543894"/>
      <w:r w:rsidRPr="00517443">
        <w:rPr>
          <w:rFonts w:asciiTheme="majorHAnsi" w:hAnsiTheme="majorHAnsi"/>
          <w:i/>
          <w:iCs/>
          <w:sz w:val="20"/>
          <w:szCs w:val="20"/>
        </w:rPr>
        <w:t xml:space="preserve">Use the tracking table </w:t>
      </w:r>
      <w:r w:rsidR="00960846" w:rsidRPr="00517443">
        <w:rPr>
          <w:rFonts w:asciiTheme="majorHAnsi" w:hAnsiTheme="majorHAnsi"/>
          <w:i/>
          <w:iCs/>
          <w:sz w:val="20"/>
          <w:szCs w:val="20"/>
        </w:rPr>
        <w:t xml:space="preserve">above </w:t>
      </w:r>
      <w:r w:rsidRPr="00517443">
        <w:rPr>
          <w:rFonts w:asciiTheme="majorHAnsi" w:hAnsiTheme="majorHAnsi"/>
          <w:i/>
          <w:iCs/>
          <w:sz w:val="20"/>
          <w:szCs w:val="20"/>
        </w:rPr>
        <w:t xml:space="preserve">to transparently show who </w:t>
      </w:r>
      <w:r w:rsidR="00960846" w:rsidRPr="00517443">
        <w:rPr>
          <w:rFonts w:asciiTheme="majorHAnsi" w:hAnsiTheme="majorHAnsi"/>
          <w:i/>
          <w:iCs/>
          <w:sz w:val="20"/>
          <w:szCs w:val="20"/>
        </w:rPr>
        <w:t xml:space="preserve">all were </w:t>
      </w:r>
      <w:r w:rsidRPr="00517443">
        <w:rPr>
          <w:rFonts w:asciiTheme="majorHAnsi" w:hAnsiTheme="majorHAnsi"/>
          <w:i/>
          <w:iCs/>
          <w:sz w:val="20"/>
          <w:szCs w:val="20"/>
        </w:rPr>
        <w:t xml:space="preserve">invited and when – invites must be made 30 days in advance of the meeting to allow sufficient time </w:t>
      </w:r>
      <w:r w:rsidR="00C60752" w:rsidRPr="00517443">
        <w:rPr>
          <w:rFonts w:asciiTheme="majorHAnsi" w:hAnsiTheme="majorHAnsi"/>
          <w:i/>
          <w:iCs/>
          <w:sz w:val="20"/>
          <w:szCs w:val="20"/>
        </w:rPr>
        <w:t>for stakeholders</w:t>
      </w:r>
      <w:r w:rsidRPr="00517443">
        <w:rPr>
          <w:rFonts w:asciiTheme="majorHAnsi" w:hAnsiTheme="majorHAnsi"/>
          <w:i/>
          <w:iCs/>
          <w:sz w:val="20"/>
          <w:szCs w:val="20"/>
        </w:rPr>
        <w:t xml:space="preserve"> to make arrangements to participate. Note that representatives from each category code below must be invited and it is a requirement to reach a broad range of stakeholders.</w:t>
      </w:r>
    </w:p>
    <w:p w14:paraId="48E2A166" w14:textId="5CAB37F9" w:rsidR="007A5A7B" w:rsidRPr="00517443" w:rsidRDefault="002A7520" w:rsidP="004628A9">
      <w:pPr>
        <w:spacing w:line="276" w:lineRule="auto"/>
        <w:rPr>
          <w:rFonts w:asciiTheme="majorHAnsi" w:hAnsiTheme="majorHAnsi"/>
          <w:i/>
          <w:iCs/>
          <w:sz w:val="20"/>
          <w:szCs w:val="20"/>
        </w:rPr>
      </w:pPr>
      <w:r w:rsidRPr="00517443">
        <w:rPr>
          <w:rFonts w:asciiTheme="majorHAnsi" w:hAnsiTheme="majorHAnsi"/>
          <w:i/>
          <w:iCs/>
          <w:sz w:val="20"/>
          <w:szCs w:val="20"/>
        </w:rPr>
        <w:t>Refer to</w:t>
      </w:r>
      <w:r w:rsidR="00F062CF" w:rsidRPr="00517443">
        <w:rPr>
          <w:rFonts w:asciiTheme="majorHAnsi" w:hAnsiTheme="majorHAnsi"/>
          <w:i/>
          <w:iCs/>
          <w:sz w:val="20"/>
          <w:szCs w:val="20"/>
        </w:rPr>
        <w:t xml:space="preserve"> section 3.</w:t>
      </w:r>
      <w:r w:rsidR="00EA648C" w:rsidRPr="00517443">
        <w:rPr>
          <w:rFonts w:asciiTheme="majorHAnsi" w:hAnsiTheme="majorHAnsi"/>
          <w:i/>
          <w:iCs/>
          <w:sz w:val="20"/>
          <w:szCs w:val="20"/>
        </w:rPr>
        <w:t>3</w:t>
      </w:r>
      <w:r w:rsidR="00F062CF" w:rsidRPr="00517443">
        <w:rPr>
          <w:rFonts w:asciiTheme="majorHAnsi" w:hAnsiTheme="majorHAnsi"/>
          <w:i/>
          <w:iCs/>
          <w:sz w:val="20"/>
          <w:szCs w:val="20"/>
        </w:rPr>
        <w:t xml:space="preserve"> – </w:t>
      </w:r>
      <w:r w:rsidR="00582F54" w:rsidRPr="00517443">
        <w:rPr>
          <w:rFonts w:asciiTheme="majorHAnsi" w:hAnsiTheme="majorHAnsi"/>
          <w:b/>
          <w:bCs/>
          <w:i/>
          <w:iCs/>
          <w:sz w:val="20"/>
          <w:szCs w:val="20"/>
        </w:rPr>
        <w:t>Minimum group of stakeholders</w:t>
      </w:r>
      <w:r w:rsidR="00561A48" w:rsidRPr="00517443">
        <w:rPr>
          <w:rFonts w:asciiTheme="majorHAnsi" w:hAnsiTheme="majorHAnsi"/>
          <w:i/>
          <w:iCs/>
          <w:sz w:val="20"/>
          <w:szCs w:val="20"/>
        </w:rPr>
        <w:t xml:space="preserve"> of </w:t>
      </w:r>
      <w:r w:rsidR="00240C34" w:rsidRPr="00517443">
        <w:rPr>
          <w:rFonts w:asciiTheme="majorHAnsi" w:hAnsiTheme="majorHAnsi"/>
          <w:i/>
          <w:iCs/>
          <w:sz w:val="20"/>
          <w:szCs w:val="20"/>
        </w:rPr>
        <w:t>Stakeholder Consultation and Engagement Requirements</w:t>
      </w:r>
      <w:r w:rsidRPr="00517443">
        <w:rPr>
          <w:rFonts w:asciiTheme="majorHAnsi" w:hAnsiTheme="majorHAnsi"/>
          <w:i/>
          <w:iCs/>
          <w:sz w:val="20"/>
          <w:szCs w:val="20"/>
        </w:rPr>
        <w:t xml:space="preserve">, copied below.  If any of the relevant stakeholders were not invited, the project </w:t>
      </w:r>
      <w:r w:rsidR="008D6432" w:rsidRPr="00517443">
        <w:rPr>
          <w:rFonts w:asciiTheme="majorHAnsi" w:hAnsiTheme="majorHAnsi"/>
          <w:i/>
          <w:iCs/>
          <w:sz w:val="20"/>
          <w:szCs w:val="20"/>
        </w:rPr>
        <w:t xml:space="preserve">developers </w:t>
      </w:r>
      <w:r w:rsidRPr="00517443">
        <w:rPr>
          <w:rFonts w:asciiTheme="majorHAnsi" w:hAnsiTheme="majorHAnsi"/>
          <w:i/>
          <w:iCs/>
          <w:sz w:val="20"/>
          <w:szCs w:val="20"/>
        </w:rPr>
        <w:t>shall provide appropriate justification.</w:t>
      </w:r>
    </w:p>
    <w:p w14:paraId="527D27A6" w14:textId="5CA4150D" w:rsidR="00C33A89" w:rsidRPr="00517443" w:rsidRDefault="00A5191C" w:rsidP="004628A9">
      <w:pPr>
        <w:pStyle w:val="ListParagraph"/>
        <w:numPr>
          <w:ilvl w:val="0"/>
          <w:numId w:val="39"/>
        </w:numPr>
        <w:spacing w:line="276" w:lineRule="auto"/>
        <w:rPr>
          <w:rFonts w:asciiTheme="majorHAnsi" w:hAnsiTheme="majorHAnsi"/>
          <w:i/>
          <w:iCs/>
          <w:sz w:val="20"/>
          <w:szCs w:val="20"/>
        </w:rPr>
      </w:pPr>
      <w:r w:rsidRPr="00517443">
        <w:rPr>
          <w:rFonts w:asciiTheme="majorHAnsi" w:hAnsiTheme="majorHAnsi"/>
          <w:i/>
          <w:iCs/>
          <w:sz w:val="20"/>
          <w:szCs w:val="20"/>
        </w:rPr>
        <w:t>Local people, communities and</w:t>
      </w:r>
      <w:r w:rsidR="00043BEB" w:rsidRPr="00517443">
        <w:rPr>
          <w:rFonts w:asciiTheme="majorHAnsi" w:hAnsiTheme="majorHAnsi"/>
          <w:i/>
          <w:iCs/>
          <w:sz w:val="20"/>
          <w:szCs w:val="20"/>
        </w:rPr>
        <w:t>/</w:t>
      </w:r>
      <w:r w:rsidRPr="00517443">
        <w:rPr>
          <w:rFonts w:asciiTheme="majorHAnsi" w:hAnsiTheme="majorHAnsi"/>
          <w:i/>
          <w:iCs/>
          <w:sz w:val="20"/>
          <w:szCs w:val="20"/>
        </w:rPr>
        <w:t xml:space="preserve">or representatives who are directly or indirectly affected </w:t>
      </w:r>
      <w:r w:rsidR="00FC7BB3" w:rsidRPr="00517443">
        <w:rPr>
          <w:rFonts w:asciiTheme="majorHAnsi" w:hAnsiTheme="majorHAnsi"/>
          <w:i/>
          <w:iCs/>
          <w:sz w:val="20"/>
          <w:szCs w:val="20"/>
        </w:rPr>
        <w:t xml:space="preserve">(adversely affected or beneficiaries) </w:t>
      </w:r>
      <w:r w:rsidRPr="00517443">
        <w:rPr>
          <w:rFonts w:asciiTheme="majorHAnsi" w:hAnsiTheme="majorHAnsi"/>
          <w:i/>
          <w:iCs/>
          <w:sz w:val="20"/>
          <w:szCs w:val="20"/>
        </w:rPr>
        <w:t xml:space="preserve">by the project </w:t>
      </w:r>
      <w:r w:rsidR="00174EE7" w:rsidRPr="00517443">
        <w:rPr>
          <w:rFonts w:asciiTheme="majorHAnsi" w:hAnsiTheme="majorHAnsi"/>
          <w:i/>
          <w:iCs/>
          <w:sz w:val="20"/>
          <w:szCs w:val="20"/>
        </w:rPr>
        <w:t>or may have an interest in the project.</w:t>
      </w:r>
    </w:p>
    <w:p w14:paraId="05E927AF" w14:textId="00A2368D" w:rsidR="00174EE7" w:rsidRPr="00517443" w:rsidRDefault="00CB0F2C" w:rsidP="004628A9">
      <w:pPr>
        <w:pStyle w:val="ListParagraph"/>
        <w:numPr>
          <w:ilvl w:val="0"/>
          <w:numId w:val="39"/>
        </w:numPr>
        <w:spacing w:line="276" w:lineRule="auto"/>
        <w:rPr>
          <w:rFonts w:asciiTheme="majorHAnsi" w:hAnsiTheme="majorHAnsi"/>
          <w:i/>
          <w:iCs/>
          <w:sz w:val="20"/>
          <w:szCs w:val="20"/>
        </w:rPr>
      </w:pPr>
      <w:r w:rsidRPr="00517443">
        <w:rPr>
          <w:rFonts w:asciiTheme="majorHAnsi" w:hAnsiTheme="majorHAnsi"/>
          <w:i/>
          <w:iCs/>
          <w:sz w:val="20"/>
          <w:szCs w:val="20"/>
        </w:rPr>
        <w:t>Stakeholders with land-tenure rights within or adjacent to the project</w:t>
      </w:r>
      <w:r w:rsidR="00631D77" w:rsidRPr="00517443">
        <w:rPr>
          <w:rFonts w:asciiTheme="majorHAnsi" w:hAnsiTheme="majorHAnsi"/>
          <w:i/>
          <w:iCs/>
          <w:sz w:val="20"/>
          <w:szCs w:val="20"/>
        </w:rPr>
        <w:t xml:space="preserve"> and</w:t>
      </w:r>
      <w:r w:rsidR="00631D77" w:rsidRPr="00517443">
        <w:rPr>
          <w:rFonts w:asciiTheme="majorHAnsi" w:hAnsiTheme="majorHAnsi"/>
        </w:rPr>
        <w:t xml:space="preserve"> </w:t>
      </w:r>
      <w:r w:rsidR="00631D77" w:rsidRPr="00517443">
        <w:rPr>
          <w:rFonts w:asciiTheme="majorHAnsi" w:hAnsiTheme="majorHAnsi"/>
          <w:i/>
          <w:iCs/>
          <w:sz w:val="20"/>
          <w:szCs w:val="20"/>
        </w:rPr>
        <w:t>marginalised individuals and groups</w:t>
      </w:r>
      <w:r w:rsidRPr="00517443">
        <w:rPr>
          <w:rFonts w:asciiTheme="majorHAnsi" w:hAnsiTheme="majorHAnsi"/>
          <w:i/>
          <w:iCs/>
          <w:sz w:val="20"/>
          <w:szCs w:val="20"/>
        </w:rPr>
        <w:t xml:space="preserve"> must be contacted</w:t>
      </w:r>
      <w:r w:rsidR="00631D77" w:rsidRPr="00517443">
        <w:rPr>
          <w:rFonts w:asciiTheme="majorHAnsi" w:hAnsiTheme="majorHAnsi"/>
          <w:i/>
          <w:iCs/>
          <w:sz w:val="20"/>
          <w:szCs w:val="20"/>
        </w:rPr>
        <w:t xml:space="preserve">. </w:t>
      </w:r>
    </w:p>
    <w:p w14:paraId="06609780" w14:textId="380D423C" w:rsidR="00631D77" w:rsidRPr="00517443" w:rsidRDefault="003A56B6" w:rsidP="004628A9">
      <w:pPr>
        <w:pStyle w:val="ListParagraph"/>
        <w:numPr>
          <w:ilvl w:val="0"/>
          <w:numId w:val="39"/>
        </w:numPr>
        <w:spacing w:line="276" w:lineRule="auto"/>
        <w:rPr>
          <w:rFonts w:asciiTheme="majorHAnsi" w:hAnsiTheme="majorHAnsi"/>
          <w:i/>
          <w:iCs/>
          <w:sz w:val="20"/>
          <w:szCs w:val="20"/>
        </w:rPr>
      </w:pPr>
      <w:r w:rsidRPr="00517443">
        <w:rPr>
          <w:rFonts w:asciiTheme="majorHAnsi" w:hAnsiTheme="majorHAnsi"/>
          <w:i/>
          <w:iCs/>
          <w:sz w:val="20"/>
          <w:szCs w:val="20"/>
        </w:rPr>
        <w:t>Local policy makers and representatives of local authorities</w:t>
      </w:r>
      <w:r w:rsidR="009D76D9" w:rsidRPr="00517443">
        <w:rPr>
          <w:rFonts w:asciiTheme="majorHAnsi" w:hAnsiTheme="majorHAnsi"/>
          <w:i/>
          <w:iCs/>
          <w:sz w:val="20"/>
          <w:szCs w:val="20"/>
        </w:rPr>
        <w:t>.</w:t>
      </w:r>
    </w:p>
    <w:p w14:paraId="374CCC7A" w14:textId="7FE10286" w:rsidR="009D76D9" w:rsidRPr="00517443" w:rsidRDefault="008E6AAF" w:rsidP="004628A9">
      <w:pPr>
        <w:pStyle w:val="ListParagraph"/>
        <w:numPr>
          <w:ilvl w:val="0"/>
          <w:numId w:val="39"/>
        </w:numPr>
        <w:spacing w:line="276" w:lineRule="auto"/>
        <w:rPr>
          <w:rFonts w:asciiTheme="majorHAnsi" w:hAnsiTheme="majorHAnsi"/>
          <w:i/>
          <w:iCs/>
          <w:sz w:val="20"/>
          <w:szCs w:val="20"/>
        </w:rPr>
      </w:pPr>
      <w:r w:rsidRPr="00517443">
        <w:rPr>
          <w:rFonts w:asciiTheme="majorHAnsi" w:hAnsiTheme="majorHAnsi"/>
          <w:i/>
          <w:iCs/>
          <w:sz w:val="20"/>
          <w:szCs w:val="20"/>
        </w:rPr>
        <w:t>National government officials or National focal bodies responsible for the project in the host country, for example, Designated National Authority (DNA)</w:t>
      </w:r>
      <w:r w:rsidR="00157CD3" w:rsidRPr="00517443">
        <w:rPr>
          <w:rFonts w:asciiTheme="majorHAnsi" w:hAnsiTheme="majorHAnsi"/>
          <w:i/>
          <w:iCs/>
          <w:sz w:val="20"/>
          <w:szCs w:val="20"/>
        </w:rPr>
        <w:t>.</w:t>
      </w:r>
    </w:p>
    <w:p w14:paraId="6E3EF1A0" w14:textId="762AD912" w:rsidR="00A51EFE" w:rsidRPr="00517443" w:rsidRDefault="009B606B" w:rsidP="004628A9">
      <w:pPr>
        <w:pStyle w:val="ListParagraph"/>
        <w:numPr>
          <w:ilvl w:val="0"/>
          <w:numId w:val="39"/>
        </w:numPr>
        <w:spacing w:line="276" w:lineRule="auto"/>
        <w:rPr>
          <w:rFonts w:asciiTheme="majorHAnsi" w:hAnsiTheme="majorHAnsi"/>
          <w:i/>
          <w:iCs/>
          <w:sz w:val="20"/>
          <w:szCs w:val="20"/>
        </w:rPr>
      </w:pPr>
      <w:r w:rsidRPr="00517443">
        <w:rPr>
          <w:rFonts w:asciiTheme="majorHAnsi" w:hAnsiTheme="majorHAnsi"/>
          <w:i/>
          <w:iCs/>
          <w:sz w:val="20"/>
          <w:szCs w:val="20"/>
        </w:rPr>
        <w:t>Local non-governmental organisations (NGOs), Women Groups working on topics relevant to the project or working with communities who are likely to be affected by the project</w:t>
      </w:r>
      <w:r w:rsidR="00157CD3" w:rsidRPr="00517443">
        <w:rPr>
          <w:rFonts w:asciiTheme="majorHAnsi" w:hAnsiTheme="majorHAnsi"/>
          <w:i/>
          <w:iCs/>
          <w:sz w:val="20"/>
          <w:szCs w:val="20"/>
        </w:rPr>
        <w:t>.</w:t>
      </w:r>
    </w:p>
    <w:p w14:paraId="23DAF27B" w14:textId="77777777" w:rsidR="00191B29" w:rsidRPr="00517443" w:rsidRDefault="00191B29" w:rsidP="004628A9">
      <w:pPr>
        <w:pStyle w:val="ListParagraph"/>
        <w:numPr>
          <w:ilvl w:val="0"/>
          <w:numId w:val="39"/>
        </w:numPr>
        <w:spacing w:line="276" w:lineRule="auto"/>
        <w:rPr>
          <w:rFonts w:asciiTheme="majorHAnsi" w:hAnsiTheme="majorHAnsi"/>
          <w:i/>
          <w:iCs/>
          <w:sz w:val="20"/>
          <w:szCs w:val="20"/>
        </w:rPr>
      </w:pPr>
      <w:r w:rsidRPr="00517443">
        <w:rPr>
          <w:rFonts w:asciiTheme="majorHAnsi" w:hAnsiTheme="majorHAnsi"/>
          <w:i/>
          <w:iCs/>
          <w:sz w:val="20"/>
          <w:szCs w:val="20"/>
        </w:rPr>
        <w:t xml:space="preserve">A Gold Standard representative at </w:t>
      </w:r>
      <w:hyperlink r:id="rId13" w:history="1">
        <w:r w:rsidRPr="00517443">
          <w:rPr>
            <w:rStyle w:val="Hyperlink"/>
            <w:rFonts w:asciiTheme="majorHAnsi" w:hAnsiTheme="majorHAnsi"/>
            <w:i/>
            <w:iCs/>
            <w:color w:val="4D4D4C"/>
            <w:sz w:val="20"/>
            <w:szCs w:val="20"/>
          </w:rPr>
          <w:t>help@goldstandard.org</w:t>
        </w:r>
      </w:hyperlink>
      <w:r w:rsidRPr="00517443">
        <w:rPr>
          <w:rFonts w:asciiTheme="majorHAnsi" w:hAnsiTheme="majorHAnsi"/>
          <w:i/>
          <w:iCs/>
          <w:sz w:val="20"/>
          <w:szCs w:val="20"/>
        </w:rPr>
        <w:t>.</w:t>
      </w:r>
    </w:p>
    <w:p w14:paraId="3E13FF18" w14:textId="6BEF5FEE" w:rsidR="00C60752" w:rsidRPr="00517443" w:rsidRDefault="00BA0598" w:rsidP="004628A9">
      <w:pPr>
        <w:pStyle w:val="ListParagraph"/>
        <w:numPr>
          <w:ilvl w:val="0"/>
          <w:numId w:val="39"/>
        </w:numPr>
        <w:spacing w:line="276" w:lineRule="auto"/>
        <w:rPr>
          <w:rFonts w:asciiTheme="majorHAnsi" w:hAnsiTheme="majorHAnsi"/>
          <w:i/>
          <w:iCs/>
          <w:sz w:val="20"/>
          <w:szCs w:val="20"/>
        </w:rPr>
      </w:pPr>
      <w:r w:rsidRPr="00517443">
        <w:rPr>
          <w:rFonts w:asciiTheme="majorHAnsi" w:hAnsiTheme="majorHAnsi"/>
          <w:i/>
          <w:iCs/>
          <w:sz w:val="20"/>
          <w:szCs w:val="20"/>
        </w:rPr>
        <w:t xml:space="preserve">Relevant international Gold Standard </w:t>
      </w:r>
      <w:hyperlink r:id="rId14" w:history="1">
        <w:r w:rsidRPr="00517443">
          <w:rPr>
            <w:rStyle w:val="Hyperlink"/>
            <w:rFonts w:asciiTheme="majorHAnsi" w:hAnsiTheme="majorHAnsi"/>
            <w:i/>
            <w:iCs/>
            <w:color w:val="4D4D4C"/>
            <w:sz w:val="20"/>
            <w:szCs w:val="20"/>
          </w:rPr>
          <w:t>NGO Supporters</w:t>
        </w:r>
      </w:hyperlink>
      <w:r w:rsidRPr="00517443">
        <w:rPr>
          <w:rFonts w:asciiTheme="majorHAnsi" w:hAnsiTheme="majorHAnsi"/>
          <w:i/>
          <w:iCs/>
          <w:sz w:val="20"/>
          <w:szCs w:val="20"/>
        </w:rPr>
        <w:t xml:space="preserve"> with representation in </w:t>
      </w:r>
      <w:r w:rsidR="008B53C7">
        <w:rPr>
          <w:rFonts w:asciiTheme="majorHAnsi" w:hAnsiTheme="majorHAnsi"/>
          <w:i/>
          <w:iCs/>
          <w:sz w:val="20"/>
          <w:szCs w:val="20"/>
        </w:rPr>
        <w:t>the</w:t>
      </w:r>
      <w:r w:rsidRPr="00517443">
        <w:rPr>
          <w:rFonts w:asciiTheme="majorHAnsi" w:hAnsiTheme="majorHAnsi"/>
          <w:i/>
          <w:iCs/>
          <w:sz w:val="20"/>
          <w:szCs w:val="20"/>
        </w:rPr>
        <w:t xml:space="preserve"> region and all Gold Standard NGO Supporters located in the host country of the project</w:t>
      </w:r>
      <w:r w:rsidR="00157CD3" w:rsidRPr="00517443">
        <w:rPr>
          <w:rFonts w:asciiTheme="majorHAnsi" w:hAnsiTheme="majorHAnsi"/>
          <w:i/>
          <w:iCs/>
          <w:sz w:val="20"/>
          <w:szCs w:val="20"/>
        </w:rPr>
        <w:t>.</w:t>
      </w:r>
    </w:p>
    <w:p w14:paraId="6A0040DF" w14:textId="148AB69A" w:rsidR="00816579" w:rsidRPr="00517443" w:rsidRDefault="00E319CB" w:rsidP="00F93090">
      <w:pPr>
        <w:pStyle w:val="Heading2"/>
        <w:numPr>
          <w:ilvl w:val="2"/>
          <w:numId w:val="24"/>
        </w:numPr>
        <w:shd w:val="clear" w:color="auto" w:fill="FFFFFF" w:themeFill="background1"/>
        <w:spacing w:before="240" w:line="276" w:lineRule="auto"/>
        <w:contextualSpacing w:val="0"/>
        <w:rPr>
          <w:caps w:val="0"/>
          <w:color w:val="323232" w:themeColor="text2"/>
          <w:sz w:val="20"/>
          <w:szCs w:val="20"/>
        </w:rPr>
      </w:pPr>
      <w:bookmarkStart w:id="25" w:name="_Toc228447344"/>
      <w:r w:rsidRPr="00517443">
        <w:rPr>
          <w:caps w:val="0"/>
          <w:color w:val="323232" w:themeColor="text2"/>
          <w:sz w:val="20"/>
          <w:szCs w:val="20"/>
        </w:rPr>
        <w:t>Appropriateness of methods</w:t>
      </w:r>
      <w:bookmarkEnd w:id="24"/>
      <w:bookmarkEnd w:id="25"/>
    </w:p>
    <w:p w14:paraId="08A862B6" w14:textId="2F8F32C9" w:rsidR="007A1DEA" w:rsidRPr="00517443" w:rsidRDefault="007A1DEA" w:rsidP="004628A9">
      <w:pPr>
        <w:spacing w:line="276" w:lineRule="auto"/>
        <w:rPr>
          <w:rFonts w:asciiTheme="majorHAnsi" w:hAnsiTheme="majorHAnsi"/>
          <w:i/>
          <w:iCs/>
          <w:sz w:val="20"/>
          <w:szCs w:val="22"/>
        </w:rPr>
      </w:pPr>
      <w:r w:rsidRPr="00517443">
        <w:rPr>
          <w:rFonts w:asciiTheme="majorHAnsi" w:hAnsiTheme="majorHAnsi"/>
          <w:i/>
          <w:iCs/>
          <w:sz w:val="20"/>
          <w:szCs w:val="22"/>
        </w:rPr>
        <w:t>&gt;&gt;</w:t>
      </w:r>
      <w:r w:rsidR="00886ADC" w:rsidRPr="00517443">
        <w:rPr>
          <w:rFonts w:asciiTheme="majorHAnsi" w:hAnsiTheme="majorHAnsi"/>
          <w:i/>
          <w:iCs/>
        </w:rPr>
        <w:t xml:space="preserve"> </w:t>
      </w:r>
      <w:r w:rsidR="00886ADC" w:rsidRPr="00517443">
        <w:rPr>
          <w:rFonts w:asciiTheme="majorHAnsi" w:hAnsiTheme="majorHAnsi"/>
          <w:i/>
          <w:iCs/>
          <w:sz w:val="20"/>
          <w:szCs w:val="22"/>
        </w:rPr>
        <w:t xml:space="preserve">Justify how </w:t>
      </w:r>
      <w:r w:rsidR="00364144" w:rsidRPr="00517443">
        <w:rPr>
          <w:rFonts w:asciiTheme="majorHAnsi" w:hAnsiTheme="majorHAnsi"/>
          <w:i/>
          <w:iCs/>
          <w:sz w:val="20"/>
          <w:szCs w:val="22"/>
        </w:rPr>
        <w:t xml:space="preserve">the </w:t>
      </w:r>
      <w:r w:rsidR="00886ADC" w:rsidRPr="00517443">
        <w:rPr>
          <w:rFonts w:asciiTheme="majorHAnsi" w:hAnsiTheme="majorHAnsi"/>
          <w:i/>
          <w:iCs/>
          <w:sz w:val="20"/>
          <w:szCs w:val="22"/>
        </w:rPr>
        <w:t xml:space="preserve">invitation methods are appropriate, taking into account local and national circumstances, including appropriate language and measures. </w:t>
      </w:r>
    </w:p>
    <w:p w14:paraId="177DB7D4" w14:textId="666F7566" w:rsidR="00966454" w:rsidRPr="00517443" w:rsidRDefault="0052574B" w:rsidP="00335835">
      <w:pPr>
        <w:pStyle w:val="Heading2"/>
        <w:numPr>
          <w:ilvl w:val="2"/>
          <w:numId w:val="24"/>
        </w:numPr>
        <w:shd w:val="clear" w:color="auto" w:fill="FFFFFF" w:themeFill="background1"/>
        <w:spacing w:before="240" w:line="276" w:lineRule="auto"/>
        <w:contextualSpacing w:val="0"/>
        <w:rPr>
          <w:caps w:val="0"/>
          <w:color w:val="323232" w:themeColor="text2"/>
          <w:sz w:val="20"/>
          <w:szCs w:val="20"/>
        </w:rPr>
      </w:pPr>
      <w:bookmarkStart w:id="26" w:name="_Toc202543895"/>
      <w:bookmarkStart w:id="27" w:name="_Toc228447345"/>
      <w:r w:rsidRPr="00517443">
        <w:rPr>
          <w:caps w:val="0"/>
          <w:color w:val="323232" w:themeColor="text2"/>
          <w:sz w:val="20"/>
          <w:szCs w:val="20"/>
        </w:rPr>
        <w:t>Gender Sensitivity</w:t>
      </w:r>
      <w:bookmarkEnd w:id="26"/>
      <w:bookmarkEnd w:id="27"/>
    </w:p>
    <w:p w14:paraId="0D97B1D7" w14:textId="5940111D" w:rsidR="0052574B" w:rsidRPr="00517443" w:rsidRDefault="0052574B" w:rsidP="004628A9">
      <w:pPr>
        <w:spacing w:line="276" w:lineRule="auto"/>
        <w:rPr>
          <w:rFonts w:asciiTheme="majorHAnsi" w:hAnsiTheme="majorHAnsi"/>
          <w:i/>
          <w:iCs/>
          <w:sz w:val="20"/>
          <w:szCs w:val="22"/>
        </w:rPr>
      </w:pPr>
      <w:r w:rsidRPr="00517443">
        <w:rPr>
          <w:rFonts w:asciiTheme="majorHAnsi" w:hAnsiTheme="majorHAnsi"/>
          <w:i/>
          <w:iCs/>
          <w:sz w:val="20"/>
          <w:szCs w:val="22"/>
        </w:rPr>
        <w:t>&gt;&gt;</w:t>
      </w:r>
      <w:r w:rsidR="009D4995" w:rsidRPr="00517443">
        <w:rPr>
          <w:rFonts w:asciiTheme="majorHAnsi" w:hAnsiTheme="majorHAnsi"/>
          <w:i/>
          <w:iCs/>
        </w:rPr>
        <w:t xml:space="preserve"> </w:t>
      </w:r>
      <w:r w:rsidR="009D4995" w:rsidRPr="00517443">
        <w:rPr>
          <w:rFonts w:asciiTheme="majorHAnsi" w:hAnsiTheme="majorHAnsi"/>
          <w:i/>
          <w:iCs/>
          <w:sz w:val="20"/>
          <w:szCs w:val="22"/>
        </w:rPr>
        <w:t xml:space="preserve">Justify how </w:t>
      </w:r>
      <w:r w:rsidR="008B53C7">
        <w:rPr>
          <w:rFonts w:asciiTheme="majorHAnsi" w:hAnsiTheme="majorHAnsi"/>
          <w:i/>
          <w:iCs/>
          <w:sz w:val="20"/>
          <w:szCs w:val="22"/>
        </w:rPr>
        <w:t>the</w:t>
      </w:r>
      <w:r w:rsidR="009D4995" w:rsidRPr="00517443">
        <w:rPr>
          <w:rFonts w:asciiTheme="majorHAnsi" w:hAnsiTheme="majorHAnsi"/>
          <w:i/>
          <w:iCs/>
          <w:sz w:val="20"/>
          <w:szCs w:val="22"/>
        </w:rPr>
        <w:t xml:space="preserve"> invitation methods are gender sensitive and solicit input from women and marginalised groups</w:t>
      </w:r>
      <w:r w:rsidR="00441795" w:rsidRPr="00517443">
        <w:rPr>
          <w:rFonts w:asciiTheme="majorHAnsi" w:hAnsiTheme="majorHAnsi"/>
          <w:i/>
          <w:iCs/>
          <w:sz w:val="20"/>
          <w:szCs w:val="22"/>
        </w:rPr>
        <w:t xml:space="preserve"> equally</w:t>
      </w:r>
      <w:r w:rsidR="009D4995" w:rsidRPr="00517443">
        <w:rPr>
          <w:rFonts w:asciiTheme="majorHAnsi" w:hAnsiTheme="majorHAnsi"/>
          <w:i/>
          <w:iCs/>
          <w:sz w:val="20"/>
          <w:szCs w:val="22"/>
        </w:rPr>
        <w:t>.</w:t>
      </w:r>
    </w:p>
    <w:p w14:paraId="7B086F03" w14:textId="117AC241" w:rsidR="0052574B" w:rsidRPr="00517443" w:rsidRDefault="0014056B" w:rsidP="00D735E1">
      <w:pPr>
        <w:pStyle w:val="Heading2"/>
        <w:numPr>
          <w:ilvl w:val="2"/>
          <w:numId w:val="24"/>
        </w:numPr>
        <w:shd w:val="clear" w:color="auto" w:fill="FFFFFF" w:themeFill="background1"/>
        <w:spacing w:before="240" w:line="276" w:lineRule="auto"/>
        <w:contextualSpacing w:val="0"/>
        <w:rPr>
          <w:caps w:val="0"/>
          <w:color w:val="323232" w:themeColor="text2"/>
          <w:sz w:val="20"/>
          <w:szCs w:val="20"/>
        </w:rPr>
      </w:pPr>
      <w:bookmarkStart w:id="28" w:name="_Toc202543896"/>
      <w:bookmarkStart w:id="29" w:name="_Toc228447346"/>
      <w:r w:rsidRPr="00517443">
        <w:rPr>
          <w:caps w:val="0"/>
          <w:color w:val="323232" w:themeColor="text2"/>
          <w:sz w:val="20"/>
          <w:szCs w:val="20"/>
        </w:rPr>
        <w:lastRenderedPageBreak/>
        <w:t>Evidence proving invites took place as stated</w:t>
      </w:r>
      <w:bookmarkEnd w:id="28"/>
      <w:bookmarkEnd w:id="29"/>
    </w:p>
    <w:p w14:paraId="460940D2" w14:textId="239C0F01" w:rsidR="0014056B" w:rsidRPr="00517443" w:rsidRDefault="0014056B" w:rsidP="00C572A7">
      <w:pPr>
        <w:spacing w:line="276" w:lineRule="auto"/>
        <w:rPr>
          <w:rFonts w:asciiTheme="majorHAnsi" w:hAnsiTheme="majorHAnsi"/>
          <w:i/>
          <w:iCs/>
          <w:sz w:val="20"/>
          <w:szCs w:val="22"/>
        </w:rPr>
      </w:pPr>
      <w:r w:rsidRPr="00517443">
        <w:rPr>
          <w:rFonts w:asciiTheme="majorHAnsi" w:hAnsiTheme="majorHAnsi"/>
          <w:i/>
          <w:iCs/>
          <w:sz w:val="20"/>
          <w:szCs w:val="22"/>
        </w:rPr>
        <w:t>&gt;&gt;</w:t>
      </w:r>
      <w:r w:rsidR="009E2F41" w:rsidRPr="00517443">
        <w:rPr>
          <w:rFonts w:asciiTheme="majorHAnsi" w:hAnsiTheme="majorHAnsi"/>
          <w:i/>
          <w:iCs/>
        </w:rPr>
        <w:t xml:space="preserve"> </w:t>
      </w:r>
      <w:r w:rsidR="009E2F41" w:rsidRPr="00517443">
        <w:rPr>
          <w:rFonts w:asciiTheme="majorHAnsi" w:hAnsiTheme="majorHAnsi"/>
          <w:i/>
          <w:iCs/>
          <w:sz w:val="20"/>
          <w:szCs w:val="22"/>
        </w:rPr>
        <w:t xml:space="preserve">Provide evidence that proves </w:t>
      </w:r>
      <w:r w:rsidR="000B3612" w:rsidRPr="00517443">
        <w:rPr>
          <w:rFonts w:asciiTheme="majorHAnsi" w:hAnsiTheme="majorHAnsi"/>
          <w:i/>
          <w:iCs/>
          <w:sz w:val="20"/>
          <w:szCs w:val="22"/>
        </w:rPr>
        <w:t xml:space="preserve">the </w:t>
      </w:r>
      <w:r w:rsidR="009E2F41" w:rsidRPr="00517443">
        <w:rPr>
          <w:rFonts w:asciiTheme="majorHAnsi" w:hAnsiTheme="majorHAnsi"/>
          <w:i/>
          <w:iCs/>
          <w:sz w:val="20"/>
          <w:szCs w:val="22"/>
        </w:rPr>
        <w:t xml:space="preserve">invites took place as stated </w:t>
      </w:r>
      <w:r w:rsidR="00B36013" w:rsidRPr="00517443">
        <w:rPr>
          <w:rFonts w:asciiTheme="majorHAnsi" w:hAnsiTheme="majorHAnsi"/>
          <w:i/>
          <w:iCs/>
          <w:sz w:val="20"/>
          <w:szCs w:val="22"/>
        </w:rPr>
        <w:t xml:space="preserve">in this report </w:t>
      </w:r>
      <w:r w:rsidR="009E2F41" w:rsidRPr="00517443">
        <w:rPr>
          <w:rFonts w:asciiTheme="majorHAnsi" w:hAnsiTheme="majorHAnsi"/>
          <w:i/>
          <w:iCs/>
          <w:sz w:val="20"/>
          <w:szCs w:val="22"/>
        </w:rPr>
        <w:t>– this could be newspaper clippings, screenshots of emails, receipts for public address systems/radio, confirmation from senior staff that letters were delivered/telephone calls made etc.</w:t>
      </w:r>
    </w:p>
    <w:p w14:paraId="62071DA5" w14:textId="40CC194B" w:rsidR="0014056B" w:rsidRPr="00517443" w:rsidRDefault="002403FB" w:rsidP="00D735E1">
      <w:pPr>
        <w:pStyle w:val="Heading2"/>
        <w:numPr>
          <w:ilvl w:val="2"/>
          <w:numId w:val="24"/>
        </w:numPr>
        <w:shd w:val="clear" w:color="auto" w:fill="FFFFFF" w:themeFill="background1"/>
        <w:spacing w:before="240" w:line="276" w:lineRule="auto"/>
        <w:contextualSpacing w:val="0"/>
        <w:rPr>
          <w:caps w:val="0"/>
          <w:color w:val="323232" w:themeColor="text2"/>
          <w:sz w:val="20"/>
          <w:szCs w:val="20"/>
        </w:rPr>
      </w:pPr>
      <w:bookmarkStart w:id="30" w:name="_Toc202543897"/>
      <w:bookmarkStart w:id="31" w:name="_Toc228447347"/>
      <w:r w:rsidRPr="00517443">
        <w:rPr>
          <w:caps w:val="0"/>
          <w:color w:val="323232" w:themeColor="text2"/>
          <w:sz w:val="20"/>
          <w:szCs w:val="20"/>
        </w:rPr>
        <w:t>Sample content of invites (for each Method above)</w:t>
      </w:r>
      <w:bookmarkEnd w:id="30"/>
      <w:bookmarkEnd w:id="31"/>
    </w:p>
    <w:p w14:paraId="05EFBDA9" w14:textId="09DD75DB" w:rsidR="002403FB" w:rsidRPr="00517443" w:rsidRDefault="002403FB" w:rsidP="00C572A7">
      <w:pPr>
        <w:spacing w:line="276" w:lineRule="auto"/>
        <w:rPr>
          <w:rFonts w:asciiTheme="majorHAnsi" w:hAnsiTheme="majorHAnsi"/>
          <w:i/>
          <w:iCs/>
          <w:sz w:val="20"/>
          <w:szCs w:val="22"/>
        </w:rPr>
      </w:pPr>
      <w:r w:rsidRPr="00517443">
        <w:rPr>
          <w:rFonts w:asciiTheme="majorHAnsi" w:hAnsiTheme="majorHAnsi"/>
          <w:i/>
          <w:iCs/>
          <w:sz w:val="20"/>
          <w:szCs w:val="22"/>
        </w:rPr>
        <w:t>&gt;&gt;</w:t>
      </w:r>
      <w:r w:rsidR="005C4F89" w:rsidRPr="00517443">
        <w:rPr>
          <w:rFonts w:asciiTheme="majorHAnsi" w:hAnsiTheme="majorHAnsi"/>
          <w:i/>
          <w:iCs/>
        </w:rPr>
        <w:t xml:space="preserve"> </w:t>
      </w:r>
      <w:r w:rsidR="00A62E87" w:rsidRPr="00517443">
        <w:rPr>
          <w:rFonts w:asciiTheme="majorHAnsi" w:hAnsiTheme="majorHAnsi"/>
          <w:i/>
          <w:iCs/>
          <w:sz w:val="20"/>
          <w:szCs w:val="22"/>
        </w:rPr>
        <w:t xml:space="preserve">The </w:t>
      </w:r>
      <w:r w:rsidR="005C4F89" w:rsidRPr="00517443">
        <w:rPr>
          <w:rFonts w:asciiTheme="majorHAnsi" w:hAnsiTheme="majorHAnsi"/>
          <w:i/>
          <w:iCs/>
          <w:sz w:val="20"/>
          <w:szCs w:val="22"/>
        </w:rPr>
        <w:t xml:space="preserve">sample content should show on what basis stakeholder comments were invited to the consultation and what information they were provided with in the invitation.  </w:t>
      </w:r>
      <w:r w:rsidR="008B53C7">
        <w:rPr>
          <w:rFonts w:asciiTheme="majorHAnsi" w:hAnsiTheme="majorHAnsi"/>
          <w:i/>
          <w:iCs/>
          <w:sz w:val="20"/>
          <w:szCs w:val="22"/>
        </w:rPr>
        <w:t>The PD/CME</w:t>
      </w:r>
      <w:r w:rsidR="005C4F89" w:rsidRPr="00517443">
        <w:rPr>
          <w:rFonts w:asciiTheme="majorHAnsi" w:hAnsiTheme="majorHAnsi"/>
          <w:i/>
          <w:iCs/>
          <w:sz w:val="20"/>
          <w:szCs w:val="22"/>
        </w:rPr>
        <w:t xml:space="preserve"> may refer to B.1.3 if email screenshots are used, for example.</w:t>
      </w:r>
    </w:p>
    <w:p w14:paraId="1854B859" w14:textId="01A80B86" w:rsidR="00E319CB" w:rsidRPr="00517443" w:rsidRDefault="00F2500B" w:rsidP="00D735E1">
      <w:pPr>
        <w:pStyle w:val="Heading2"/>
        <w:numPr>
          <w:ilvl w:val="2"/>
          <w:numId w:val="24"/>
        </w:numPr>
        <w:shd w:val="clear" w:color="auto" w:fill="FFFFFF" w:themeFill="background1"/>
        <w:spacing w:before="240" w:line="276" w:lineRule="auto"/>
        <w:contextualSpacing w:val="0"/>
        <w:rPr>
          <w:caps w:val="0"/>
          <w:color w:val="323232" w:themeColor="text2"/>
          <w:sz w:val="20"/>
          <w:szCs w:val="20"/>
        </w:rPr>
      </w:pPr>
      <w:bookmarkStart w:id="32" w:name="_Toc202543898"/>
      <w:bookmarkStart w:id="33" w:name="_Toc228447348"/>
      <w:r w:rsidRPr="00517443">
        <w:rPr>
          <w:caps w:val="0"/>
          <w:color w:val="323232" w:themeColor="text2"/>
          <w:sz w:val="20"/>
          <w:szCs w:val="20"/>
        </w:rPr>
        <w:t>Description of other Means and methods to provide feedback for those who are not able to join the consultation meeting</w:t>
      </w:r>
      <w:bookmarkEnd w:id="32"/>
      <w:bookmarkEnd w:id="33"/>
    </w:p>
    <w:p w14:paraId="5C84000E" w14:textId="0FFF10C1" w:rsidR="00F2500B" w:rsidRPr="00517443" w:rsidRDefault="00F2500B" w:rsidP="00C572A7">
      <w:pPr>
        <w:spacing w:line="276" w:lineRule="auto"/>
        <w:rPr>
          <w:rFonts w:asciiTheme="majorHAnsi" w:hAnsiTheme="majorHAnsi"/>
          <w:i/>
          <w:iCs/>
          <w:sz w:val="20"/>
          <w:szCs w:val="22"/>
        </w:rPr>
      </w:pPr>
      <w:r w:rsidRPr="00517443">
        <w:rPr>
          <w:rFonts w:asciiTheme="majorHAnsi" w:hAnsiTheme="majorHAnsi"/>
          <w:i/>
          <w:iCs/>
          <w:sz w:val="20"/>
          <w:szCs w:val="22"/>
        </w:rPr>
        <w:t>&gt;&gt;</w:t>
      </w:r>
      <w:r w:rsidR="00773533" w:rsidRPr="00517443">
        <w:rPr>
          <w:rFonts w:asciiTheme="majorHAnsi" w:hAnsiTheme="majorHAnsi"/>
          <w:i/>
          <w:iCs/>
        </w:rPr>
        <w:t xml:space="preserve"> </w:t>
      </w:r>
      <w:r w:rsidR="00773533" w:rsidRPr="00517443">
        <w:rPr>
          <w:rFonts w:asciiTheme="majorHAnsi" w:hAnsiTheme="majorHAnsi"/>
          <w:i/>
          <w:iCs/>
          <w:sz w:val="20"/>
          <w:szCs w:val="22"/>
        </w:rPr>
        <w:t xml:space="preserve">Summarise the methods </w:t>
      </w:r>
      <w:r w:rsidR="008B53C7">
        <w:rPr>
          <w:rFonts w:asciiTheme="majorHAnsi" w:hAnsiTheme="majorHAnsi"/>
          <w:i/>
          <w:iCs/>
          <w:sz w:val="20"/>
          <w:szCs w:val="22"/>
        </w:rPr>
        <w:t>the PD/CME</w:t>
      </w:r>
      <w:r w:rsidR="00773533" w:rsidRPr="00517443">
        <w:rPr>
          <w:rFonts w:asciiTheme="majorHAnsi" w:hAnsiTheme="majorHAnsi"/>
          <w:i/>
          <w:iCs/>
          <w:sz w:val="20"/>
          <w:szCs w:val="22"/>
        </w:rPr>
        <w:t xml:space="preserve"> made available for those stakeholders who were not able to join the consultation meeting to provide feedback.</w:t>
      </w:r>
    </w:p>
    <w:p w14:paraId="110D448B" w14:textId="77777777" w:rsidR="00F2500B" w:rsidRPr="00517443" w:rsidRDefault="00F2500B" w:rsidP="00F2500B">
      <w:pPr>
        <w:rPr>
          <w:rFonts w:asciiTheme="majorHAnsi" w:hAnsiTheme="majorHAnsi"/>
        </w:rPr>
      </w:pPr>
    </w:p>
    <w:bookmarkEnd w:id="23"/>
    <w:p w14:paraId="024B37AA" w14:textId="1AA32FF4" w:rsidR="00E51EF3" w:rsidRPr="00517443" w:rsidRDefault="00E51EF3">
      <w:pPr>
        <w:spacing w:line="276" w:lineRule="auto"/>
        <w:contextualSpacing w:val="0"/>
        <w:rPr>
          <w:rFonts w:asciiTheme="majorHAnsi" w:hAnsiTheme="majorHAnsi"/>
        </w:rPr>
      </w:pPr>
      <w:r w:rsidRPr="00517443">
        <w:rPr>
          <w:rFonts w:asciiTheme="majorHAnsi" w:hAnsiTheme="majorHAnsi"/>
        </w:rPr>
        <w:br w:type="page"/>
      </w:r>
    </w:p>
    <w:p w14:paraId="4297D4A2" w14:textId="6332C611" w:rsidR="00816579" w:rsidRPr="00517443" w:rsidRDefault="00582530" w:rsidP="00FF7021">
      <w:pPr>
        <w:pStyle w:val="Heading1"/>
        <w:numPr>
          <w:ilvl w:val="0"/>
          <w:numId w:val="31"/>
        </w:numPr>
        <w:shd w:val="clear" w:color="auto" w:fill="00B9BD"/>
        <w:tabs>
          <w:tab w:val="left" w:pos="1980"/>
        </w:tabs>
        <w:spacing w:before="120" w:after="120" w:line="276" w:lineRule="auto"/>
        <w:ind w:left="0" w:firstLine="0"/>
        <w:contextualSpacing w:val="0"/>
        <w:rPr>
          <w:rFonts w:asciiTheme="majorHAnsi" w:hAnsiTheme="majorHAnsi"/>
          <w:color w:val="323232" w:themeColor="text2"/>
          <w:sz w:val="28"/>
          <w:szCs w:val="28"/>
        </w:rPr>
      </w:pPr>
      <w:bookmarkStart w:id="34" w:name="_Toc202543899"/>
      <w:bookmarkStart w:id="35" w:name="_Toc228447349"/>
      <w:r w:rsidRPr="00517443">
        <w:rPr>
          <w:rFonts w:asciiTheme="majorHAnsi" w:hAnsiTheme="majorHAnsi"/>
          <w:color w:val="323232" w:themeColor="text2"/>
          <w:sz w:val="28"/>
          <w:szCs w:val="28"/>
        </w:rPr>
        <w:lastRenderedPageBreak/>
        <w:t>REPORT OF THE CONSULTATION PROCESS</w:t>
      </w:r>
      <w:bookmarkEnd w:id="34"/>
      <w:bookmarkEnd w:id="35"/>
    </w:p>
    <w:p w14:paraId="146473A4" w14:textId="4197F787" w:rsidR="00CF1BA2" w:rsidRPr="00517443" w:rsidRDefault="00434662" w:rsidP="00A308D9">
      <w:pPr>
        <w:pStyle w:val="Heading2"/>
        <w:numPr>
          <w:ilvl w:val="0"/>
          <w:numId w:val="30"/>
        </w:numPr>
        <w:shd w:val="clear" w:color="auto" w:fill="D9D9D9" w:themeFill="background1" w:themeFillShade="D9"/>
        <w:spacing w:before="240" w:line="276" w:lineRule="auto"/>
        <w:ind w:left="630" w:hanging="630"/>
        <w:contextualSpacing w:val="0"/>
        <w:rPr>
          <w:caps w:val="0"/>
          <w:color w:val="323232" w:themeColor="text2"/>
          <w:sz w:val="24"/>
          <w:szCs w:val="22"/>
        </w:rPr>
      </w:pPr>
      <w:bookmarkStart w:id="36" w:name="_Toc202543900"/>
      <w:bookmarkStart w:id="37" w:name="_Toc228447350"/>
      <w:r w:rsidRPr="00517443">
        <w:rPr>
          <w:caps w:val="0"/>
          <w:color w:val="323232" w:themeColor="text2"/>
          <w:sz w:val="24"/>
          <w:szCs w:val="22"/>
        </w:rPr>
        <w:t>Date of Meeting</w:t>
      </w:r>
      <w:bookmarkEnd w:id="36"/>
      <w:bookmarkEnd w:id="37"/>
    </w:p>
    <w:p w14:paraId="7F78BFF7" w14:textId="3868BA95" w:rsidR="007A1DEA" w:rsidRPr="00517443" w:rsidRDefault="007A1DEA" w:rsidP="00C572A7">
      <w:pPr>
        <w:spacing w:line="276" w:lineRule="auto"/>
        <w:rPr>
          <w:rFonts w:asciiTheme="majorHAnsi" w:hAnsiTheme="majorHAnsi"/>
          <w:i/>
          <w:iCs/>
          <w:sz w:val="20"/>
          <w:szCs w:val="22"/>
        </w:rPr>
      </w:pPr>
      <w:r w:rsidRPr="00517443">
        <w:rPr>
          <w:rFonts w:asciiTheme="majorHAnsi" w:hAnsiTheme="majorHAnsi"/>
          <w:i/>
          <w:iCs/>
          <w:sz w:val="20"/>
          <w:szCs w:val="22"/>
        </w:rPr>
        <w:t>&gt;&gt;</w:t>
      </w:r>
      <w:r w:rsidR="0035635C" w:rsidRPr="00517443">
        <w:rPr>
          <w:rFonts w:asciiTheme="majorHAnsi" w:hAnsiTheme="majorHAnsi"/>
          <w:i/>
          <w:iCs/>
        </w:rPr>
        <w:t xml:space="preserve"> </w:t>
      </w:r>
      <w:r w:rsidR="0035635C" w:rsidRPr="00517443">
        <w:rPr>
          <w:rFonts w:asciiTheme="majorHAnsi" w:hAnsiTheme="majorHAnsi"/>
          <w:i/>
          <w:iCs/>
          <w:sz w:val="20"/>
          <w:szCs w:val="22"/>
        </w:rPr>
        <w:t xml:space="preserve">Summarise the date (s) of the physical meeting (DD/MM/YYYY).    </w:t>
      </w:r>
    </w:p>
    <w:p w14:paraId="4E91ADA3" w14:textId="19521D2F" w:rsidR="00434662" w:rsidRPr="00517443" w:rsidRDefault="000F1414" w:rsidP="00D735E1">
      <w:pPr>
        <w:pStyle w:val="Heading2"/>
        <w:numPr>
          <w:ilvl w:val="2"/>
          <w:numId w:val="26"/>
        </w:numPr>
        <w:shd w:val="clear" w:color="auto" w:fill="FFFFFF" w:themeFill="background1"/>
        <w:spacing w:before="240" w:line="276" w:lineRule="auto"/>
        <w:contextualSpacing w:val="0"/>
        <w:rPr>
          <w:caps w:val="0"/>
          <w:color w:val="323232" w:themeColor="text2"/>
          <w:sz w:val="20"/>
          <w:szCs w:val="20"/>
        </w:rPr>
      </w:pPr>
      <w:bookmarkStart w:id="38" w:name="_Toc202543901"/>
      <w:bookmarkStart w:id="39" w:name="_Toc228447351"/>
      <w:r w:rsidRPr="00517443">
        <w:rPr>
          <w:caps w:val="0"/>
          <w:color w:val="323232" w:themeColor="text2"/>
          <w:sz w:val="20"/>
          <w:szCs w:val="20"/>
        </w:rPr>
        <w:t>Justification of why consultation took place after the project start date (retroactive projects only)</w:t>
      </w:r>
      <w:bookmarkEnd w:id="38"/>
      <w:bookmarkEnd w:id="39"/>
    </w:p>
    <w:p w14:paraId="50D3A9EB" w14:textId="20D8F0DA" w:rsidR="005779A2" w:rsidRPr="00517443" w:rsidRDefault="005779A2" w:rsidP="00C572A7">
      <w:pPr>
        <w:spacing w:line="276" w:lineRule="auto"/>
        <w:rPr>
          <w:rFonts w:asciiTheme="majorHAnsi" w:hAnsiTheme="majorHAnsi"/>
          <w:i/>
          <w:iCs/>
          <w:sz w:val="20"/>
          <w:szCs w:val="22"/>
        </w:rPr>
      </w:pPr>
      <w:r w:rsidRPr="00517443">
        <w:rPr>
          <w:rFonts w:asciiTheme="majorHAnsi" w:hAnsiTheme="majorHAnsi"/>
          <w:i/>
          <w:iCs/>
          <w:sz w:val="20"/>
          <w:szCs w:val="22"/>
        </w:rPr>
        <w:t>&gt;&gt;</w:t>
      </w:r>
      <w:r w:rsidR="00386028" w:rsidRPr="00517443">
        <w:rPr>
          <w:rFonts w:asciiTheme="majorHAnsi" w:hAnsiTheme="majorHAnsi"/>
          <w:i/>
          <w:iCs/>
        </w:rPr>
        <w:t xml:space="preserve"> </w:t>
      </w:r>
      <w:r w:rsidR="00386028" w:rsidRPr="00517443">
        <w:rPr>
          <w:rFonts w:asciiTheme="majorHAnsi" w:hAnsiTheme="majorHAnsi"/>
          <w:i/>
          <w:iCs/>
          <w:sz w:val="20"/>
          <w:szCs w:val="22"/>
        </w:rPr>
        <w:t xml:space="preserve">This section shall be </w:t>
      </w:r>
      <w:r w:rsidR="0084747E" w:rsidRPr="00517443">
        <w:rPr>
          <w:rFonts w:asciiTheme="majorHAnsi" w:hAnsiTheme="majorHAnsi"/>
          <w:i/>
          <w:iCs/>
          <w:sz w:val="20"/>
          <w:szCs w:val="22"/>
        </w:rPr>
        <w:t>filled</w:t>
      </w:r>
      <w:r w:rsidR="00A377B7" w:rsidRPr="00517443">
        <w:rPr>
          <w:rFonts w:asciiTheme="majorHAnsi" w:hAnsiTheme="majorHAnsi"/>
          <w:i/>
          <w:iCs/>
          <w:sz w:val="20"/>
          <w:szCs w:val="22"/>
        </w:rPr>
        <w:t>,</w:t>
      </w:r>
      <w:r w:rsidR="0084747E" w:rsidRPr="00517443">
        <w:rPr>
          <w:rFonts w:asciiTheme="majorHAnsi" w:hAnsiTheme="majorHAnsi"/>
          <w:i/>
          <w:iCs/>
          <w:sz w:val="20"/>
          <w:szCs w:val="22"/>
        </w:rPr>
        <w:t xml:space="preserve"> if the project is </w:t>
      </w:r>
      <w:r w:rsidR="00386028" w:rsidRPr="00517443">
        <w:rPr>
          <w:rFonts w:asciiTheme="majorHAnsi" w:hAnsiTheme="majorHAnsi"/>
          <w:i/>
          <w:iCs/>
          <w:sz w:val="20"/>
          <w:szCs w:val="22"/>
        </w:rPr>
        <w:t>retroactive</w:t>
      </w:r>
      <w:r w:rsidR="00A377B7" w:rsidRPr="00517443">
        <w:rPr>
          <w:rFonts w:asciiTheme="majorHAnsi" w:hAnsiTheme="majorHAnsi"/>
          <w:i/>
          <w:iCs/>
          <w:sz w:val="20"/>
          <w:szCs w:val="22"/>
        </w:rPr>
        <w:t xml:space="preserve"> </w:t>
      </w:r>
      <w:r w:rsidR="00386028" w:rsidRPr="00517443">
        <w:rPr>
          <w:rFonts w:asciiTheme="majorHAnsi" w:hAnsiTheme="majorHAnsi"/>
          <w:i/>
          <w:iCs/>
          <w:sz w:val="20"/>
          <w:szCs w:val="22"/>
        </w:rPr>
        <w:t>– justify why the consultation took place after the start date and how comments received during the consultation were taken into account in the design and implementation of the project.  Mark N/A for regular cycle projects</w:t>
      </w:r>
    </w:p>
    <w:p w14:paraId="399A1BBF" w14:textId="34716182" w:rsidR="00E64357" w:rsidRPr="00517443" w:rsidRDefault="0001252A" w:rsidP="00D735E1">
      <w:pPr>
        <w:pStyle w:val="Heading2"/>
        <w:numPr>
          <w:ilvl w:val="2"/>
          <w:numId w:val="26"/>
        </w:numPr>
        <w:shd w:val="clear" w:color="auto" w:fill="FFFFFF" w:themeFill="background1"/>
        <w:spacing w:before="240" w:line="276" w:lineRule="auto"/>
        <w:contextualSpacing w:val="0"/>
        <w:rPr>
          <w:caps w:val="0"/>
          <w:color w:val="323232" w:themeColor="text2"/>
          <w:sz w:val="20"/>
          <w:szCs w:val="20"/>
        </w:rPr>
      </w:pPr>
      <w:bookmarkStart w:id="40" w:name="_Toc202543902"/>
      <w:bookmarkStart w:id="41" w:name="_Toc228447352"/>
      <w:r w:rsidRPr="00517443">
        <w:rPr>
          <w:caps w:val="0"/>
          <w:color w:val="323232" w:themeColor="text2"/>
          <w:sz w:val="20"/>
          <w:szCs w:val="20"/>
        </w:rPr>
        <w:t>List of participants</w:t>
      </w:r>
      <w:bookmarkEnd w:id="40"/>
      <w:bookmarkEnd w:id="41"/>
    </w:p>
    <w:tbl>
      <w:tblPr>
        <w:tblStyle w:val="TableGrid"/>
        <w:tblW w:w="0" w:type="auto"/>
        <w:tblLook w:val="04A0" w:firstRow="1" w:lastRow="0" w:firstColumn="1" w:lastColumn="0" w:noHBand="0" w:noVBand="1"/>
      </w:tblPr>
      <w:tblGrid>
        <w:gridCol w:w="4811"/>
        <w:gridCol w:w="4811"/>
      </w:tblGrid>
      <w:tr w:rsidR="00196EA1" w:rsidRPr="00517443" w14:paraId="496C4950" w14:textId="77777777" w:rsidTr="00196EA1">
        <w:tc>
          <w:tcPr>
            <w:tcW w:w="4811" w:type="dxa"/>
            <w:tcBorders>
              <w:left w:val="nil"/>
              <w:right w:val="single" w:sz="4" w:space="0" w:color="auto"/>
            </w:tcBorders>
            <w:shd w:val="clear" w:color="auto" w:fill="00B9BD" w:themeFill="accent1"/>
          </w:tcPr>
          <w:p w14:paraId="134F4A19" w14:textId="17034116" w:rsidR="004F6084" w:rsidRPr="00517443" w:rsidRDefault="00883C17" w:rsidP="00DB3F49">
            <w:pPr>
              <w:snapToGrid w:val="0"/>
              <w:spacing w:line="276" w:lineRule="auto"/>
              <w:textboxTightWrap w:val="firstLineOnly"/>
              <w:rPr>
                <w:rFonts w:asciiTheme="majorHAnsi" w:hAnsiTheme="majorHAnsi"/>
                <w:color w:val="auto"/>
                <w:sz w:val="20"/>
                <w:szCs w:val="20"/>
              </w:rPr>
            </w:pPr>
            <w:r w:rsidRPr="00517443">
              <w:rPr>
                <w:rFonts w:asciiTheme="majorHAnsi" w:hAnsiTheme="majorHAnsi"/>
                <w:color w:val="auto"/>
                <w:sz w:val="20"/>
                <w:szCs w:val="20"/>
              </w:rPr>
              <w:t xml:space="preserve">Date </w:t>
            </w:r>
            <w:r w:rsidR="00CB0AE9" w:rsidRPr="00517443">
              <w:rPr>
                <w:rFonts w:asciiTheme="majorHAnsi" w:hAnsiTheme="majorHAnsi"/>
                <w:color w:val="auto"/>
                <w:sz w:val="20"/>
                <w:szCs w:val="20"/>
              </w:rPr>
              <w:t>and Time</w:t>
            </w:r>
            <w:r w:rsidR="00DC1C30" w:rsidRPr="00517443">
              <w:rPr>
                <w:rFonts w:asciiTheme="majorHAnsi" w:hAnsiTheme="majorHAnsi"/>
                <w:color w:val="auto"/>
                <w:sz w:val="20"/>
                <w:szCs w:val="20"/>
              </w:rPr>
              <w:t>:</w:t>
            </w:r>
          </w:p>
        </w:tc>
        <w:tc>
          <w:tcPr>
            <w:tcW w:w="4811" w:type="dxa"/>
            <w:tcBorders>
              <w:left w:val="single" w:sz="4" w:space="0" w:color="auto"/>
              <w:right w:val="nil"/>
            </w:tcBorders>
            <w:shd w:val="clear" w:color="auto" w:fill="00B9BD" w:themeFill="accent1"/>
          </w:tcPr>
          <w:p w14:paraId="63DA5142" w14:textId="6B6EB8B6" w:rsidR="004F6084" w:rsidRPr="00517443" w:rsidRDefault="00BA56FD" w:rsidP="00DB3F49">
            <w:pPr>
              <w:snapToGrid w:val="0"/>
              <w:spacing w:line="276" w:lineRule="auto"/>
              <w:textboxTightWrap w:val="firstLineOnly"/>
              <w:rPr>
                <w:rFonts w:asciiTheme="majorHAnsi" w:hAnsiTheme="majorHAnsi"/>
                <w:color w:val="auto"/>
                <w:sz w:val="20"/>
                <w:szCs w:val="20"/>
              </w:rPr>
            </w:pPr>
            <w:r w:rsidRPr="00517443">
              <w:rPr>
                <w:rFonts w:asciiTheme="majorHAnsi" w:hAnsiTheme="majorHAnsi"/>
                <w:color w:val="auto"/>
                <w:sz w:val="20"/>
                <w:szCs w:val="20"/>
              </w:rPr>
              <w:t>Location:</w:t>
            </w:r>
          </w:p>
        </w:tc>
      </w:tr>
    </w:tbl>
    <w:p w14:paraId="4799ABBE" w14:textId="77777777" w:rsidR="00E64297" w:rsidRPr="00517443" w:rsidRDefault="00E64297" w:rsidP="00DB3F49">
      <w:pPr>
        <w:spacing w:after="0" w:line="240" w:lineRule="auto"/>
        <w:rPr>
          <w:rFonts w:asciiTheme="majorHAnsi" w:eastAsiaTheme="majorEastAsia" w:hAnsiTheme="majorHAnsi" w:cs="Times New Roman (Headings CS)"/>
          <w:b/>
          <w:color w:val="auto"/>
          <w:sz w:val="20"/>
          <w:szCs w:val="20"/>
        </w:rPr>
      </w:pPr>
    </w:p>
    <w:tbl>
      <w:tblPr>
        <w:tblStyle w:val="GSBoldTable"/>
        <w:tblW w:w="9632" w:type="dxa"/>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1172"/>
        <w:gridCol w:w="2393"/>
        <w:gridCol w:w="1048"/>
        <w:gridCol w:w="1504"/>
        <w:gridCol w:w="1978"/>
        <w:gridCol w:w="1537"/>
      </w:tblGrid>
      <w:tr w:rsidR="00196EA1" w:rsidRPr="00517443" w14:paraId="33704F33" w14:textId="529BFAD3" w:rsidTr="00196EA1">
        <w:trPr>
          <w:cnfStyle w:val="100000000000" w:firstRow="1" w:lastRow="0" w:firstColumn="0" w:lastColumn="0" w:oddVBand="0" w:evenVBand="0" w:oddHBand="0" w:evenHBand="0" w:firstRowFirstColumn="0" w:firstRowLastColumn="0" w:lastRowFirstColumn="0" w:lastRowLastColumn="0"/>
          <w:trHeight w:val="819"/>
        </w:trPr>
        <w:tc>
          <w:tcPr>
            <w:tcW w:w="1172" w:type="dxa"/>
          </w:tcPr>
          <w:p w14:paraId="3ECC2106" w14:textId="77777777" w:rsidR="007825D8" w:rsidRPr="00517443" w:rsidRDefault="007825D8" w:rsidP="00CA0E68">
            <w:pPr>
              <w:spacing w:line="276" w:lineRule="auto"/>
              <w:rPr>
                <w:rFonts w:asciiTheme="majorHAnsi" w:hAnsiTheme="majorHAnsi"/>
                <w:color w:val="auto"/>
                <w:sz w:val="20"/>
                <w:szCs w:val="20"/>
              </w:rPr>
            </w:pPr>
            <w:r w:rsidRPr="00517443">
              <w:rPr>
                <w:rFonts w:asciiTheme="majorHAnsi" w:hAnsiTheme="majorHAnsi"/>
                <w:color w:val="auto"/>
                <w:sz w:val="20"/>
                <w:szCs w:val="20"/>
              </w:rPr>
              <w:t>Category Code</w:t>
            </w:r>
          </w:p>
        </w:tc>
        <w:tc>
          <w:tcPr>
            <w:tcW w:w="2393" w:type="dxa"/>
          </w:tcPr>
          <w:p w14:paraId="381BBDB2" w14:textId="32C262FD" w:rsidR="007825D8" w:rsidRPr="00517443" w:rsidRDefault="007825D8" w:rsidP="00CA0E68">
            <w:pPr>
              <w:spacing w:line="276" w:lineRule="auto"/>
              <w:rPr>
                <w:rFonts w:asciiTheme="majorHAnsi" w:hAnsiTheme="majorHAnsi"/>
                <w:color w:val="auto"/>
                <w:sz w:val="20"/>
                <w:szCs w:val="20"/>
              </w:rPr>
            </w:pPr>
            <w:r w:rsidRPr="00517443">
              <w:rPr>
                <w:rFonts w:asciiTheme="majorHAnsi" w:hAnsiTheme="majorHAnsi"/>
                <w:color w:val="auto"/>
                <w:sz w:val="20"/>
                <w:szCs w:val="20"/>
              </w:rPr>
              <w:t>Name of participant, job / position in the community</w:t>
            </w:r>
          </w:p>
        </w:tc>
        <w:tc>
          <w:tcPr>
            <w:tcW w:w="1048" w:type="dxa"/>
          </w:tcPr>
          <w:p w14:paraId="1B491954" w14:textId="2029215F" w:rsidR="007825D8" w:rsidRPr="00517443" w:rsidRDefault="007825D8" w:rsidP="00CA0E68">
            <w:pPr>
              <w:spacing w:line="276" w:lineRule="auto"/>
              <w:rPr>
                <w:rFonts w:asciiTheme="majorHAnsi" w:hAnsiTheme="majorHAnsi"/>
                <w:color w:val="auto"/>
                <w:sz w:val="20"/>
                <w:szCs w:val="20"/>
              </w:rPr>
            </w:pPr>
            <w:r w:rsidRPr="00517443">
              <w:rPr>
                <w:rFonts w:asciiTheme="majorHAnsi" w:hAnsiTheme="majorHAnsi"/>
                <w:color w:val="auto"/>
                <w:sz w:val="20"/>
                <w:szCs w:val="20"/>
              </w:rPr>
              <w:t>Gender</w:t>
            </w:r>
          </w:p>
        </w:tc>
        <w:tc>
          <w:tcPr>
            <w:tcW w:w="1504" w:type="dxa"/>
          </w:tcPr>
          <w:p w14:paraId="5E5D5FD0" w14:textId="64ECE7E4" w:rsidR="007825D8" w:rsidRPr="00517443" w:rsidRDefault="007825D8" w:rsidP="00CA0E68">
            <w:pPr>
              <w:spacing w:line="276" w:lineRule="auto"/>
              <w:rPr>
                <w:rFonts w:asciiTheme="majorHAnsi" w:hAnsiTheme="majorHAnsi"/>
                <w:color w:val="auto"/>
                <w:sz w:val="20"/>
                <w:szCs w:val="20"/>
              </w:rPr>
            </w:pPr>
            <w:r w:rsidRPr="00517443">
              <w:rPr>
                <w:rFonts w:asciiTheme="majorHAnsi" w:hAnsiTheme="majorHAnsi"/>
                <w:color w:val="auto"/>
                <w:sz w:val="20"/>
                <w:szCs w:val="20"/>
              </w:rPr>
              <w:t>Contact Details</w:t>
            </w:r>
          </w:p>
        </w:tc>
        <w:tc>
          <w:tcPr>
            <w:tcW w:w="1978" w:type="dxa"/>
          </w:tcPr>
          <w:p w14:paraId="39FF173B" w14:textId="77777777" w:rsidR="007825D8" w:rsidRPr="00517443" w:rsidRDefault="007825D8" w:rsidP="00CA0E68">
            <w:pPr>
              <w:spacing w:line="276" w:lineRule="auto"/>
              <w:rPr>
                <w:rFonts w:asciiTheme="majorHAnsi" w:hAnsiTheme="majorHAnsi"/>
                <w:color w:val="auto"/>
                <w:sz w:val="20"/>
                <w:szCs w:val="20"/>
              </w:rPr>
            </w:pPr>
            <w:r w:rsidRPr="00517443">
              <w:rPr>
                <w:rFonts w:asciiTheme="majorHAnsi" w:hAnsiTheme="majorHAnsi"/>
                <w:color w:val="auto"/>
                <w:sz w:val="20"/>
                <w:szCs w:val="20"/>
              </w:rPr>
              <w:t>Organisation</w:t>
            </w:r>
          </w:p>
          <w:p w14:paraId="3F31A686" w14:textId="0A2AFA98" w:rsidR="007825D8" w:rsidRPr="00517443" w:rsidRDefault="007825D8" w:rsidP="00CA0E68">
            <w:pPr>
              <w:spacing w:line="276" w:lineRule="auto"/>
              <w:rPr>
                <w:rFonts w:asciiTheme="majorHAnsi" w:hAnsiTheme="majorHAnsi"/>
                <w:color w:val="auto"/>
                <w:sz w:val="20"/>
                <w:szCs w:val="20"/>
              </w:rPr>
            </w:pPr>
            <w:r w:rsidRPr="00517443">
              <w:rPr>
                <w:rFonts w:asciiTheme="majorHAnsi" w:hAnsiTheme="majorHAnsi"/>
                <w:color w:val="auto"/>
                <w:sz w:val="20"/>
                <w:szCs w:val="20"/>
              </w:rPr>
              <w:t>(if relevant)</w:t>
            </w:r>
          </w:p>
        </w:tc>
        <w:tc>
          <w:tcPr>
            <w:tcW w:w="1537" w:type="dxa"/>
          </w:tcPr>
          <w:p w14:paraId="44F25FC5" w14:textId="2FFE3F8C" w:rsidR="007825D8" w:rsidRPr="00517443" w:rsidRDefault="007825D8" w:rsidP="00CA0E68">
            <w:pPr>
              <w:spacing w:line="276" w:lineRule="auto"/>
              <w:rPr>
                <w:rFonts w:asciiTheme="majorHAnsi" w:hAnsiTheme="majorHAnsi"/>
                <w:color w:val="auto"/>
                <w:sz w:val="20"/>
                <w:szCs w:val="20"/>
              </w:rPr>
            </w:pPr>
            <w:r w:rsidRPr="00517443">
              <w:rPr>
                <w:rFonts w:asciiTheme="majorHAnsi" w:hAnsiTheme="majorHAnsi"/>
                <w:color w:val="auto"/>
                <w:sz w:val="20"/>
                <w:szCs w:val="20"/>
              </w:rPr>
              <w:t>Signature</w:t>
            </w:r>
          </w:p>
        </w:tc>
      </w:tr>
      <w:tr w:rsidR="009A4FB2" w:rsidRPr="00517443" w14:paraId="4CA0C23D" w14:textId="6F9E19A5" w:rsidTr="007825D8">
        <w:trPr>
          <w:trHeight w:val="357"/>
        </w:trPr>
        <w:tc>
          <w:tcPr>
            <w:tcW w:w="1172" w:type="dxa"/>
          </w:tcPr>
          <w:p w14:paraId="769B2E11" w14:textId="42DEAC6F" w:rsidR="007825D8" w:rsidRPr="00517443" w:rsidRDefault="007825D8" w:rsidP="00B9222C">
            <w:pPr>
              <w:rPr>
                <w:rFonts w:asciiTheme="majorHAnsi" w:hAnsiTheme="majorHAnsi"/>
                <w:sz w:val="20"/>
                <w:szCs w:val="20"/>
              </w:rPr>
            </w:pPr>
          </w:p>
        </w:tc>
        <w:tc>
          <w:tcPr>
            <w:tcW w:w="2393" w:type="dxa"/>
          </w:tcPr>
          <w:p w14:paraId="3A433A83" w14:textId="77777777" w:rsidR="007825D8" w:rsidRPr="00517443" w:rsidRDefault="007825D8" w:rsidP="00B9222C">
            <w:pPr>
              <w:rPr>
                <w:rFonts w:asciiTheme="majorHAnsi" w:hAnsiTheme="majorHAnsi"/>
                <w:sz w:val="20"/>
                <w:szCs w:val="20"/>
              </w:rPr>
            </w:pPr>
          </w:p>
        </w:tc>
        <w:tc>
          <w:tcPr>
            <w:tcW w:w="1048" w:type="dxa"/>
          </w:tcPr>
          <w:p w14:paraId="402882A4" w14:textId="77777777" w:rsidR="007825D8" w:rsidRPr="00517443" w:rsidRDefault="007825D8" w:rsidP="00B9222C">
            <w:pPr>
              <w:rPr>
                <w:rFonts w:asciiTheme="majorHAnsi" w:hAnsiTheme="majorHAnsi"/>
                <w:sz w:val="20"/>
                <w:szCs w:val="20"/>
              </w:rPr>
            </w:pPr>
          </w:p>
        </w:tc>
        <w:tc>
          <w:tcPr>
            <w:tcW w:w="1504" w:type="dxa"/>
          </w:tcPr>
          <w:p w14:paraId="6D289941" w14:textId="7E1AE723" w:rsidR="007825D8" w:rsidRPr="00517443" w:rsidRDefault="007825D8" w:rsidP="00B9222C">
            <w:pPr>
              <w:rPr>
                <w:rFonts w:asciiTheme="majorHAnsi" w:hAnsiTheme="majorHAnsi"/>
                <w:sz w:val="20"/>
                <w:szCs w:val="20"/>
              </w:rPr>
            </w:pPr>
          </w:p>
        </w:tc>
        <w:tc>
          <w:tcPr>
            <w:tcW w:w="1978" w:type="dxa"/>
          </w:tcPr>
          <w:p w14:paraId="498C3DFC" w14:textId="77777777" w:rsidR="007825D8" w:rsidRPr="00517443" w:rsidRDefault="007825D8" w:rsidP="00B9222C">
            <w:pPr>
              <w:rPr>
                <w:rFonts w:asciiTheme="majorHAnsi" w:hAnsiTheme="majorHAnsi"/>
                <w:sz w:val="20"/>
                <w:szCs w:val="20"/>
              </w:rPr>
            </w:pPr>
          </w:p>
        </w:tc>
        <w:tc>
          <w:tcPr>
            <w:tcW w:w="1537" w:type="dxa"/>
          </w:tcPr>
          <w:p w14:paraId="1F4ABE5D" w14:textId="77777777" w:rsidR="007825D8" w:rsidRPr="00517443" w:rsidRDefault="007825D8" w:rsidP="00B9222C">
            <w:pPr>
              <w:rPr>
                <w:rFonts w:asciiTheme="majorHAnsi" w:hAnsiTheme="majorHAnsi"/>
                <w:sz w:val="20"/>
                <w:szCs w:val="20"/>
              </w:rPr>
            </w:pPr>
          </w:p>
        </w:tc>
      </w:tr>
      <w:tr w:rsidR="009A4FB2" w:rsidRPr="00517443" w14:paraId="4722011D" w14:textId="67776BCB" w:rsidTr="007825D8">
        <w:trPr>
          <w:trHeight w:val="357"/>
        </w:trPr>
        <w:tc>
          <w:tcPr>
            <w:tcW w:w="1172" w:type="dxa"/>
          </w:tcPr>
          <w:p w14:paraId="27A671DE" w14:textId="77777777" w:rsidR="007825D8" w:rsidRPr="00517443" w:rsidRDefault="007825D8" w:rsidP="00B9222C">
            <w:pPr>
              <w:rPr>
                <w:rFonts w:asciiTheme="majorHAnsi" w:hAnsiTheme="majorHAnsi"/>
                <w:sz w:val="20"/>
                <w:szCs w:val="20"/>
              </w:rPr>
            </w:pPr>
          </w:p>
        </w:tc>
        <w:tc>
          <w:tcPr>
            <w:tcW w:w="2393" w:type="dxa"/>
          </w:tcPr>
          <w:p w14:paraId="376B232C" w14:textId="77777777" w:rsidR="007825D8" w:rsidRPr="00517443" w:rsidRDefault="007825D8" w:rsidP="00B9222C">
            <w:pPr>
              <w:rPr>
                <w:rFonts w:asciiTheme="majorHAnsi" w:hAnsiTheme="majorHAnsi"/>
                <w:sz w:val="20"/>
                <w:szCs w:val="20"/>
              </w:rPr>
            </w:pPr>
          </w:p>
        </w:tc>
        <w:tc>
          <w:tcPr>
            <w:tcW w:w="1048" w:type="dxa"/>
          </w:tcPr>
          <w:p w14:paraId="24311A70" w14:textId="77777777" w:rsidR="007825D8" w:rsidRPr="00517443" w:rsidRDefault="007825D8" w:rsidP="00B9222C">
            <w:pPr>
              <w:rPr>
                <w:rFonts w:asciiTheme="majorHAnsi" w:hAnsiTheme="majorHAnsi"/>
                <w:sz w:val="20"/>
                <w:szCs w:val="20"/>
              </w:rPr>
            </w:pPr>
          </w:p>
        </w:tc>
        <w:tc>
          <w:tcPr>
            <w:tcW w:w="1504" w:type="dxa"/>
          </w:tcPr>
          <w:p w14:paraId="0AD01129" w14:textId="36FB29A1" w:rsidR="007825D8" w:rsidRPr="00517443" w:rsidRDefault="007825D8" w:rsidP="00B9222C">
            <w:pPr>
              <w:rPr>
                <w:rFonts w:asciiTheme="majorHAnsi" w:hAnsiTheme="majorHAnsi"/>
                <w:sz w:val="20"/>
                <w:szCs w:val="20"/>
              </w:rPr>
            </w:pPr>
          </w:p>
        </w:tc>
        <w:tc>
          <w:tcPr>
            <w:tcW w:w="1978" w:type="dxa"/>
          </w:tcPr>
          <w:p w14:paraId="6B2EF688" w14:textId="77777777" w:rsidR="007825D8" w:rsidRPr="00517443" w:rsidRDefault="007825D8" w:rsidP="00B9222C">
            <w:pPr>
              <w:rPr>
                <w:rFonts w:asciiTheme="majorHAnsi" w:hAnsiTheme="majorHAnsi"/>
                <w:sz w:val="20"/>
                <w:szCs w:val="20"/>
              </w:rPr>
            </w:pPr>
          </w:p>
        </w:tc>
        <w:tc>
          <w:tcPr>
            <w:tcW w:w="1537" w:type="dxa"/>
          </w:tcPr>
          <w:p w14:paraId="6B6F2C73" w14:textId="77777777" w:rsidR="007825D8" w:rsidRPr="00517443" w:rsidRDefault="007825D8" w:rsidP="00B9222C">
            <w:pPr>
              <w:rPr>
                <w:rFonts w:asciiTheme="majorHAnsi" w:hAnsiTheme="majorHAnsi"/>
                <w:sz w:val="20"/>
                <w:szCs w:val="20"/>
              </w:rPr>
            </w:pPr>
          </w:p>
        </w:tc>
      </w:tr>
      <w:tr w:rsidR="009A4FB2" w:rsidRPr="00517443" w14:paraId="0DA75A7C" w14:textId="4DDFE7B1" w:rsidTr="007825D8">
        <w:trPr>
          <w:trHeight w:val="357"/>
        </w:trPr>
        <w:tc>
          <w:tcPr>
            <w:tcW w:w="1172" w:type="dxa"/>
          </w:tcPr>
          <w:p w14:paraId="0D3FFDE6" w14:textId="77777777" w:rsidR="007825D8" w:rsidRPr="00517443" w:rsidRDefault="007825D8" w:rsidP="00B9222C">
            <w:pPr>
              <w:rPr>
                <w:rFonts w:asciiTheme="majorHAnsi" w:hAnsiTheme="majorHAnsi"/>
                <w:sz w:val="20"/>
                <w:szCs w:val="20"/>
              </w:rPr>
            </w:pPr>
          </w:p>
        </w:tc>
        <w:tc>
          <w:tcPr>
            <w:tcW w:w="2393" w:type="dxa"/>
          </w:tcPr>
          <w:p w14:paraId="6AFC172D" w14:textId="77777777" w:rsidR="007825D8" w:rsidRPr="00517443" w:rsidRDefault="007825D8" w:rsidP="00B9222C">
            <w:pPr>
              <w:rPr>
                <w:rFonts w:asciiTheme="majorHAnsi" w:hAnsiTheme="majorHAnsi"/>
                <w:sz w:val="20"/>
                <w:szCs w:val="20"/>
              </w:rPr>
            </w:pPr>
          </w:p>
        </w:tc>
        <w:tc>
          <w:tcPr>
            <w:tcW w:w="1048" w:type="dxa"/>
          </w:tcPr>
          <w:p w14:paraId="64120325" w14:textId="77777777" w:rsidR="007825D8" w:rsidRPr="00517443" w:rsidRDefault="007825D8" w:rsidP="00B9222C">
            <w:pPr>
              <w:rPr>
                <w:rFonts w:asciiTheme="majorHAnsi" w:hAnsiTheme="majorHAnsi"/>
                <w:sz w:val="20"/>
                <w:szCs w:val="20"/>
              </w:rPr>
            </w:pPr>
          </w:p>
        </w:tc>
        <w:tc>
          <w:tcPr>
            <w:tcW w:w="1504" w:type="dxa"/>
          </w:tcPr>
          <w:p w14:paraId="220F8E91" w14:textId="75AFBEB0" w:rsidR="007825D8" w:rsidRPr="00517443" w:rsidRDefault="007825D8" w:rsidP="00B9222C">
            <w:pPr>
              <w:rPr>
                <w:rFonts w:asciiTheme="majorHAnsi" w:hAnsiTheme="majorHAnsi"/>
                <w:sz w:val="20"/>
                <w:szCs w:val="20"/>
              </w:rPr>
            </w:pPr>
          </w:p>
        </w:tc>
        <w:tc>
          <w:tcPr>
            <w:tcW w:w="1978" w:type="dxa"/>
          </w:tcPr>
          <w:p w14:paraId="49DD0846" w14:textId="77777777" w:rsidR="007825D8" w:rsidRPr="00517443" w:rsidRDefault="007825D8" w:rsidP="00B9222C">
            <w:pPr>
              <w:rPr>
                <w:rFonts w:asciiTheme="majorHAnsi" w:hAnsiTheme="majorHAnsi"/>
                <w:sz w:val="20"/>
                <w:szCs w:val="20"/>
              </w:rPr>
            </w:pPr>
          </w:p>
        </w:tc>
        <w:tc>
          <w:tcPr>
            <w:tcW w:w="1537" w:type="dxa"/>
          </w:tcPr>
          <w:p w14:paraId="21C846CC" w14:textId="77777777" w:rsidR="007825D8" w:rsidRPr="00517443" w:rsidRDefault="007825D8" w:rsidP="00B9222C">
            <w:pPr>
              <w:rPr>
                <w:rFonts w:asciiTheme="majorHAnsi" w:hAnsiTheme="majorHAnsi"/>
                <w:sz w:val="20"/>
                <w:szCs w:val="20"/>
              </w:rPr>
            </w:pPr>
          </w:p>
        </w:tc>
      </w:tr>
    </w:tbl>
    <w:p w14:paraId="1B49BCB6" w14:textId="1C6E28E4" w:rsidR="00E51EF3" w:rsidRPr="00517443" w:rsidRDefault="007B4BAB" w:rsidP="00C572A7">
      <w:pPr>
        <w:spacing w:line="276" w:lineRule="auto"/>
        <w:rPr>
          <w:rFonts w:asciiTheme="majorHAnsi" w:hAnsiTheme="majorHAnsi"/>
          <w:i/>
          <w:iCs/>
          <w:sz w:val="20"/>
          <w:szCs w:val="22"/>
        </w:rPr>
      </w:pPr>
      <w:r w:rsidRPr="00517443">
        <w:rPr>
          <w:rFonts w:asciiTheme="majorHAnsi" w:hAnsiTheme="majorHAnsi"/>
          <w:i/>
          <w:iCs/>
          <w:sz w:val="20"/>
          <w:szCs w:val="22"/>
        </w:rPr>
        <w:t xml:space="preserve">&gt;&gt; Use the table to record the date, time, location and attendance of all meetings held – </w:t>
      </w:r>
      <w:r w:rsidR="008B53C7">
        <w:rPr>
          <w:rFonts w:asciiTheme="majorHAnsi" w:hAnsiTheme="majorHAnsi"/>
          <w:i/>
          <w:iCs/>
          <w:sz w:val="20"/>
          <w:szCs w:val="22"/>
        </w:rPr>
        <w:t>the PD/CME</w:t>
      </w:r>
      <w:r w:rsidRPr="00517443">
        <w:rPr>
          <w:rFonts w:asciiTheme="majorHAnsi" w:hAnsiTheme="majorHAnsi"/>
          <w:i/>
          <w:iCs/>
          <w:sz w:val="20"/>
          <w:szCs w:val="22"/>
        </w:rPr>
        <w:t xml:space="preserve"> should print a copy to record who attended each meeting.  </w:t>
      </w:r>
      <w:r w:rsidR="008B53C7">
        <w:rPr>
          <w:rFonts w:asciiTheme="majorHAnsi" w:hAnsiTheme="majorHAnsi"/>
          <w:i/>
          <w:iCs/>
          <w:sz w:val="20"/>
          <w:szCs w:val="22"/>
        </w:rPr>
        <w:t>The PD/CME</w:t>
      </w:r>
      <w:r w:rsidRPr="00517443">
        <w:rPr>
          <w:rFonts w:asciiTheme="majorHAnsi" w:hAnsiTheme="majorHAnsi"/>
          <w:i/>
          <w:iCs/>
          <w:sz w:val="20"/>
          <w:szCs w:val="22"/>
        </w:rPr>
        <w:t xml:space="preserve"> may redact names from the mandatory publicly available version of this report.  If </w:t>
      </w:r>
      <w:r w:rsidR="008B53C7">
        <w:rPr>
          <w:rFonts w:asciiTheme="majorHAnsi" w:hAnsiTheme="majorHAnsi"/>
          <w:i/>
          <w:iCs/>
          <w:sz w:val="20"/>
          <w:szCs w:val="22"/>
        </w:rPr>
        <w:t>the PD/CME</w:t>
      </w:r>
      <w:r w:rsidRPr="00517443">
        <w:rPr>
          <w:rFonts w:asciiTheme="majorHAnsi" w:hAnsiTheme="majorHAnsi"/>
          <w:i/>
          <w:iCs/>
          <w:sz w:val="20"/>
          <w:szCs w:val="22"/>
        </w:rPr>
        <w:t xml:space="preserve"> choose to do </w:t>
      </w:r>
      <w:r w:rsidR="00F66603" w:rsidRPr="00517443">
        <w:rPr>
          <w:rFonts w:asciiTheme="majorHAnsi" w:hAnsiTheme="majorHAnsi"/>
          <w:i/>
          <w:iCs/>
          <w:sz w:val="20"/>
          <w:szCs w:val="22"/>
        </w:rPr>
        <w:t>this,</w:t>
      </w:r>
      <w:r w:rsidRPr="00517443">
        <w:rPr>
          <w:rFonts w:asciiTheme="majorHAnsi" w:hAnsiTheme="majorHAnsi"/>
          <w:i/>
          <w:iCs/>
          <w:sz w:val="20"/>
          <w:szCs w:val="22"/>
        </w:rPr>
        <w:t xml:space="preserve"> please provide two versions, one marked ‘confidential’ with full details and the other marked ‘public’ with redactions for publication.  </w:t>
      </w:r>
      <w:r w:rsidR="008B53C7">
        <w:rPr>
          <w:rFonts w:asciiTheme="majorHAnsi" w:hAnsiTheme="majorHAnsi"/>
          <w:i/>
          <w:iCs/>
          <w:sz w:val="20"/>
          <w:szCs w:val="22"/>
        </w:rPr>
        <w:t>The PD/CME</w:t>
      </w:r>
      <w:r w:rsidRPr="00517443">
        <w:rPr>
          <w:rFonts w:asciiTheme="majorHAnsi" w:hAnsiTheme="majorHAnsi"/>
          <w:i/>
          <w:iCs/>
          <w:sz w:val="20"/>
          <w:szCs w:val="22"/>
        </w:rPr>
        <w:t xml:space="preserve"> must also provide the original signed version of the table as a separate document as supporting evidence.</w:t>
      </w:r>
    </w:p>
    <w:p w14:paraId="09BDD611" w14:textId="7BF123A0" w:rsidR="00B074C1" w:rsidRPr="00517443" w:rsidRDefault="00B074C1" w:rsidP="00725507">
      <w:pPr>
        <w:pStyle w:val="Heading2"/>
        <w:numPr>
          <w:ilvl w:val="2"/>
          <w:numId w:val="26"/>
        </w:numPr>
        <w:shd w:val="clear" w:color="auto" w:fill="FFFFFF" w:themeFill="background1"/>
        <w:spacing w:before="240" w:line="276" w:lineRule="auto"/>
        <w:contextualSpacing w:val="0"/>
        <w:rPr>
          <w:caps w:val="0"/>
          <w:color w:val="323232" w:themeColor="text2"/>
          <w:sz w:val="20"/>
          <w:szCs w:val="20"/>
        </w:rPr>
      </w:pPr>
      <w:bookmarkStart w:id="42" w:name="_Toc202543903"/>
      <w:bookmarkStart w:id="43" w:name="_Toc228447353"/>
      <w:r w:rsidRPr="00517443">
        <w:rPr>
          <w:caps w:val="0"/>
          <w:color w:val="323232" w:themeColor="text2"/>
          <w:sz w:val="20"/>
          <w:szCs w:val="20"/>
        </w:rPr>
        <w:t>Pictures from the physical meeting(s) (best practice)</w:t>
      </w:r>
      <w:bookmarkEnd w:id="42"/>
      <w:bookmarkEnd w:id="43"/>
    </w:p>
    <w:p w14:paraId="4455A05B" w14:textId="492366D4" w:rsidR="00B074C1" w:rsidRPr="00517443" w:rsidRDefault="00B074C1" w:rsidP="00C572A7">
      <w:pPr>
        <w:spacing w:line="276" w:lineRule="auto"/>
        <w:rPr>
          <w:rFonts w:asciiTheme="majorHAnsi" w:hAnsiTheme="majorHAnsi"/>
          <w:i/>
          <w:iCs/>
          <w:sz w:val="20"/>
          <w:szCs w:val="22"/>
        </w:rPr>
      </w:pPr>
      <w:r w:rsidRPr="00517443">
        <w:rPr>
          <w:rFonts w:asciiTheme="majorHAnsi" w:hAnsiTheme="majorHAnsi"/>
          <w:i/>
          <w:iCs/>
          <w:sz w:val="20"/>
          <w:szCs w:val="22"/>
        </w:rPr>
        <w:t>&gt;&gt;</w:t>
      </w:r>
      <w:r w:rsidR="00E94F1F" w:rsidRPr="00517443">
        <w:rPr>
          <w:rFonts w:asciiTheme="majorHAnsi" w:hAnsiTheme="majorHAnsi"/>
          <w:i/>
          <w:iCs/>
        </w:rPr>
        <w:t xml:space="preserve"> </w:t>
      </w:r>
      <w:r w:rsidR="008B53C7">
        <w:rPr>
          <w:rFonts w:asciiTheme="majorHAnsi" w:hAnsiTheme="majorHAnsi"/>
          <w:i/>
          <w:iCs/>
          <w:sz w:val="20"/>
          <w:szCs w:val="22"/>
        </w:rPr>
        <w:t>The PD/CME</w:t>
      </w:r>
      <w:r w:rsidR="00E94F1F" w:rsidRPr="00517443">
        <w:rPr>
          <w:rFonts w:asciiTheme="majorHAnsi" w:hAnsiTheme="majorHAnsi"/>
          <w:i/>
          <w:iCs/>
          <w:sz w:val="20"/>
          <w:szCs w:val="22"/>
        </w:rPr>
        <w:t xml:space="preserve"> may include pictures of the physical meeting to help readers of this document understand who attended and what the consultation looked like.   </w:t>
      </w:r>
    </w:p>
    <w:p w14:paraId="6372C0A7" w14:textId="4C432DF2" w:rsidR="00B074C1" w:rsidRPr="00517443" w:rsidRDefault="007956A5" w:rsidP="00A308D9">
      <w:pPr>
        <w:pStyle w:val="Heading2"/>
        <w:numPr>
          <w:ilvl w:val="0"/>
          <w:numId w:val="30"/>
        </w:numPr>
        <w:shd w:val="clear" w:color="auto" w:fill="D9D9D9" w:themeFill="background1" w:themeFillShade="D9"/>
        <w:tabs>
          <w:tab w:val="num" w:pos="72"/>
        </w:tabs>
        <w:spacing w:before="240" w:line="276" w:lineRule="auto"/>
        <w:ind w:left="630" w:hanging="630"/>
        <w:contextualSpacing w:val="0"/>
        <w:rPr>
          <w:caps w:val="0"/>
          <w:color w:val="323232" w:themeColor="text2"/>
          <w:sz w:val="24"/>
          <w:szCs w:val="22"/>
        </w:rPr>
      </w:pPr>
      <w:bookmarkStart w:id="44" w:name="_Toc202543904"/>
      <w:bookmarkStart w:id="45" w:name="_Toc228447354"/>
      <w:r w:rsidRPr="00517443">
        <w:rPr>
          <w:caps w:val="0"/>
          <w:color w:val="323232" w:themeColor="text2"/>
          <w:sz w:val="24"/>
          <w:szCs w:val="22"/>
        </w:rPr>
        <w:t>Minutes of physical meeting(s)</w:t>
      </w:r>
      <w:bookmarkEnd w:id="44"/>
      <w:bookmarkEnd w:id="45"/>
    </w:p>
    <w:p w14:paraId="6EB3CF46" w14:textId="6E2CAF1A" w:rsidR="00414E8C" w:rsidRPr="00517443" w:rsidRDefault="002D1FB7" w:rsidP="00C572A7">
      <w:pPr>
        <w:spacing w:line="276" w:lineRule="auto"/>
        <w:rPr>
          <w:rFonts w:asciiTheme="majorHAnsi" w:hAnsiTheme="majorHAnsi"/>
          <w:i/>
          <w:iCs/>
          <w:sz w:val="20"/>
          <w:szCs w:val="22"/>
        </w:rPr>
      </w:pPr>
      <w:r w:rsidRPr="00517443">
        <w:rPr>
          <w:rFonts w:asciiTheme="majorHAnsi" w:hAnsiTheme="majorHAnsi"/>
          <w:i/>
          <w:iCs/>
          <w:sz w:val="20"/>
          <w:szCs w:val="22"/>
        </w:rPr>
        <w:t>&gt;&gt;</w:t>
      </w:r>
      <w:bookmarkStart w:id="46" w:name="_Toc202543905"/>
      <w:r w:rsidR="006C30CB" w:rsidRPr="00517443">
        <w:rPr>
          <w:rFonts w:asciiTheme="majorHAnsi" w:hAnsiTheme="majorHAnsi"/>
          <w:i/>
          <w:iCs/>
        </w:rPr>
        <w:t xml:space="preserve"> </w:t>
      </w:r>
      <w:r w:rsidR="00C51260" w:rsidRPr="00517443">
        <w:rPr>
          <w:rFonts w:asciiTheme="majorHAnsi" w:hAnsiTheme="majorHAnsi"/>
          <w:i/>
          <w:iCs/>
          <w:sz w:val="20"/>
          <w:szCs w:val="22"/>
        </w:rPr>
        <w:t>The m</w:t>
      </w:r>
      <w:r w:rsidR="006C30CB" w:rsidRPr="00517443">
        <w:rPr>
          <w:rFonts w:asciiTheme="majorHAnsi" w:hAnsiTheme="majorHAnsi"/>
          <w:i/>
          <w:iCs/>
          <w:sz w:val="20"/>
          <w:szCs w:val="22"/>
        </w:rPr>
        <w:t xml:space="preserve">inutes must follow </w:t>
      </w:r>
      <w:r w:rsidR="00C51260" w:rsidRPr="00517443">
        <w:rPr>
          <w:rFonts w:asciiTheme="majorHAnsi" w:hAnsiTheme="majorHAnsi"/>
          <w:i/>
          <w:iCs/>
          <w:sz w:val="20"/>
          <w:szCs w:val="22"/>
        </w:rPr>
        <w:t>a</w:t>
      </w:r>
      <w:r w:rsidR="006C30CB" w:rsidRPr="00517443">
        <w:rPr>
          <w:rFonts w:asciiTheme="majorHAnsi" w:hAnsiTheme="majorHAnsi"/>
          <w:i/>
          <w:iCs/>
          <w:sz w:val="20"/>
          <w:szCs w:val="22"/>
        </w:rPr>
        <w:t xml:space="preserve">genda headings that clearly summarise the discussions and outcomes on key themes of the project.  A suggested Agenda to provide a meaningful consultation is provided below – </w:t>
      </w:r>
      <w:r w:rsidR="00C51260" w:rsidRPr="00517443">
        <w:rPr>
          <w:rFonts w:asciiTheme="majorHAnsi" w:hAnsiTheme="majorHAnsi"/>
          <w:i/>
          <w:iCs/>
          <w:sz w:val="20"/>
          <w:szCs w:val="22"/>
        </w:rPr>
        <w:t xml:space="preserve">the </w:t>
      </w:r>
      <w:r w:rsidR="006C30CB" w:rsidRPr="00517443">
        <w:rPr>
          <w:rFonts w:asciiTheme="majorHAnsi" w:hAnsiTheme="majorHAnsi"/>
          <w:i/>
          <w:iCs/>
          <w:sz w:val="20"/>
          <w:szCs w:val="22"/>
        </w:rPr>
        <w:t xml:space="preserve">minutes should show how </w:t>
      </w:r>
      <w:r w:rsidR="008B53C7">
        <w:rPr>
          <w:rFonts w:asciiTheme="majorHAnsi" w:hAnsiTheme="majorHAnsi"/>
          <w:i/>
          <w:iCs/>
          <w:sz w:val="20"/>
          <w:szCs w:val="22"/>
        </w:rPr>
        <w:t>the PD/CME</w:t>
      </w:r>
      <w:r w:rsidR="006C30CB" w:rsidRPr="00517443">
        <w:rPr>
          <w:rFonts w:asciiTheme="majorHAnsi" w:hAnsiTheme="majorHAnsi"/>
          <w:i/>
          <w:iCs/>
          <w:sz w:val="20"/>
          <w:szCs w:val="22"/>
        </w:rPr>
        <w:t xml:space="preserve"> paid attention to women’s groups or other marginalised groups during the consultation.  Items in </w:t>
      </w:r>
      <w:r w:rsidR="006C30CB" w:rsidRPr="00517443">
        <w:rPr>
          <w:rFonts w:asciiTheme="majorHAnsi" w:hAnsiTheme="majorHAnsi"/>
          <w:b/>
          <w:bCs/>
          <w:i/>
          <w:iCs/>
          <w:sz w:val="20"/>
          <w:szCs w:val="22"/>
        </w:rPr>
        <w:t>bold (b,e</w:t>
      </w:r>
      <w:r w:rsidR="00E07C1C" w:rsidRPr="00517443">
        <w:rPr>
          <w:rFonts w:asciiTheme="majorHAnsi" w:hAnsiTheme="majorHAnsi"/>
          <w:b/>
          <w:bCs/>
          <w:i/>
          <w:iCs/>
          <w:sz w:val="20"/>
          <w:szCs w:val="22"/>
        </w:rPr>
        <w:t>,f</w:t>
      </w:r>
      <w:r w:rsidR="006C30CB" w:rsidRPr="00517443">
        <w:rPr>
          <w:rFonts w:asciiTheme="majorHAnsi" w:hAnsiTheme="majorHAnsi"/>
          <w:b/>
          <w:bCs/>
          <w:i/>
          <w:iCs/>
          <w:sz w:val="20"/>
          <w:szCs w:val="22"/>
        </w:rPr>
        <w:t>&amp;</w:t>
      </w:r>
      <w:r w:rsidR="00E07C1C" w:rsidRPr="00517443">
        <w:rPr>
          <w:rFonts w:asciiTheme="majorHAnsi" w:hAnsiTheme="majorHAnsi"/>
          <w:b/>
          <w:bCs/>
          <w:i/>
          <w:iCs/>
          <w:sz w:val="20"/>
          <w:szCs w:val="22"/>
        </w:rPr>
        <w:t>g</w:t>
      </w:r>
      <w:r w:rsidR="006C30CB" w:rsidRPr="00517443">
        <w:rPr>
          <w:rFonts w:asciiTheme="majorHAnsi" w:hAnsiTheme="majorHAnsi"/>
          <w:b/>
          <w:bCs/>
          <w:i/>
          <w:iCs/>
          <w:sz w:val="20"/>
          <w:szCs w:val="22"/>
        </w:rPr>
        <w:t>)</w:t>
      </w:r>
      <w:r w:rsidR="006C30CB" w:rsidRPr="00517443">
        <w:rPr>
          <w:rFonts w:asciiTheme="majorHAnsi" w:hAnsiTheme="majorHAnsi"/>
          <w:i/>
          <w:iCs/>
          <w:sz w:val="20"/>
          <w:szCs w:val="22"/>
        </w:rPr>
        <w:t xml:space="preserve"> are mandatory </w:t>
      </w:r>
      <w:r w:rsidR="00C51260" w:rsidRPr="00517443">
        <w:rPr>
          <w:rFonts w:asciiTheme="majorHAnsi" w:hAnsiTheme="majorHAnsi"/>
          <w:i/>
          <w:iCs/>
          <w:sz w:val="20"/>
          <w:szCs w:val="22"/>
        </w:rPr>
        <w:t>a</w:t>
      </w:r>
      <w:r w:rsidR="006C30CB" w:rsidRPr="00517443">
        <w:rPr>
          <w:rFonts w:asciiTheme="majorHAnsi" w:hAnsiTheme="majorHAnsi"/>
          <w:i/>
          <w:iCs/>
          <w:sz w:val="20"/>
          <w:szCs w:val="22"/>
        </w:rPr>
        <w:t>genda points (see 3.6.</w:t>
      </w:r>
      <w:r w:rsidR="00460B71" w:rsidRPr="00517443">
        <w:rPr>
          <w:rFonts w:asciiTheme="majorHAnsi" w:hAnsiTheme="majorHAnsi"/>
          <w:i/>
          <w:iCs/>
          <w:sz w:val="20"/>
          <w:szCs w:val="22"/>
        </w:rPr>
        <w:t>5</w:t>
      </w:r>
      <w:r w:rsidR="006C30CB" w:rsidRPr="00517443">
        <w:rPr>
          <w:rFonts w:asciiTheme="majorHAnsi" w:hAnsiTheme="majorHAnsi"/>
          <w:i/>
          <w:iCs/>
          <w:sz w:val="20"/>
          <w:szCs w:val="22"/>
        </w:rPr>
        <w:t xml:space="preserve"> of Stakeholder</w:t>
      </w:r>
      <w:r w:rsidR="00460B71" w:rsidRPr="00517443">
        <w:rPr>
          <w:rFonts w:asciiTheme="majorHAnsi" w:hAnsiTheme="majorHAnsi"/>
          <w:i/>
          <w:iCs/>
          <w:sz w:val="20"/>
          <w:szCs w:val="22"/>
        </w:rPr>
        <w:t xml:space="preserve"> Consultation and Engagement </w:t>
      </w:r>
      <w:r w:rsidR="006C30CB" w:rsidRPr="00517443">
        <w:rPr>
          <w:rFonts w:asciiTheme="majorHAnsi" w:hAnsiTheme="majorHAnsi"/>
          <w:i/>
          <w:iCs/>
          <w:sz w:val="20"/>
          <w:szCs w:val="22"/>
        </w:rPr>
        <w:t xml:space="preserve">Requirements). </w:t>
      </w:r>
    </w:p>
    <w:p w14:paraId="67DAE7E4" w14:textId="47FB5043" w:rsidR="00882107" w:rsidRPr="00517443" w:rsidRDefault="00882107" w:rsidP="00C572A7">
      <w:pPr>
        <w:spacing w:line="276" w:lineRule="auto"/>
        <w:rPr>
          <w:rFonts w:asciiTheme="majorHAnsi" w:hAnsiTheme="majorHAnsi"/>
          <w:i/>
          <w:iCs/>
          <w:sz w:val="20"/>
          <w:szCs w:val="22"/>
        </w:rPr>
      </w:pPr>
      <w:r w:rsidRPr="00517443">
        <w:rPr>
          <w:rFonts w:asciiTheme="majorHAnsi" w:hAnsiTheme="majorHAnsi"/>
          <w:i/>
          <w:iCs/>
          <w:sz w:val="20"/>
          <w:szCs w:val="22"/>
        </w:rPr>
        <w:t xml:space="preserve">Note, all stakeholders’ comments </w:t>
      </w:r>
      <w:r w:rsidR="0028412F" w:rsidRPr="00517443">
        <w:rPr>
          <w:rFonts w:asciiTheme="majorHAnsi" w:hAnsiTheme="majorHAnsi"/>
          <w:i/>
          <w:iCs/>
          <w:sz w:val="20"/>
          <w:szCs w:val="22"/>
        </w:rPr>
        <w:t xml:space="preserve">shall be summarised </w:t>
      </w:r>
      <w:r w:rsidRPr="00517443">
        <w:rPr>
          <w:rFonts w:asciiTheme="majorHAnsi" w:hAnsiTheme="majorHAnsi"/>
          <w:i/>
          <w:iCs/>
          <w:sz w:val="20"/>
          <w:szCs w:val="22"/>
        </w:rPr>
        <w:t xml:space="preserve">in C.3 and the outcome of </w:t>
      </w:r>
      <w:r w:rsidR="0028412F" w:rsidRPr="00517443">
        <w:rPr>
          <w:rFonts w:asciiTheme="majorHAnsi" w:hAnsiTheme="majorHAnsi"/>
          <w:i/>
          <w:iCs/>
          <w:sz w:val="20"/>
          <w:szCs w:val="22"/>
        </w:rPr>
        <w:t xml:space="preserve">the </w:t>
      </w:r>
      <w:r w:rsidRPr="00517443">
        <w:rPr>
          <w:rFonts w:asciiTheme="majorHAnsi" w:hAnsiTheme="majorHAnsi"/>
          <w:i/>
          <w:iCs/>
          <w:sz w:val="20"/>
          <w:szCs w:val="22"/>
        </w:rPr>
        <w:t>discussion on Continuous Input / Grievance Expression methods in Section D.</w:t>
      </w:r>
    </w:p>
    <w:p w14:paraId="2DCD8E1F" w14:textId="1693EB0F" w:rsidR="00085859" w:rsidRPr="00517443" w:rsidRDefault="00452EC9" w:rsidP="00C572A7">
      <w:pPr>
        <w:pStyle w:val="ListParagraph"/>
        <w:numPr>
          <w:ilvl w:val="1"/>
          <w:numId w:val="38"/>
        </w:numPr>
        <w:spacing w:line="276" w:lineRule="auto"/>
        <w:ind w:left="720"/>
        <w:rPr>
          <w:rFonts w:asciiTheme="majorHAnsi" w:hAnsiTheme="majorHAnsi"/>
          <w:i/>
          <w:iCs/>
          <w:sz w:val="20"/>
          <w:szCs w:val="22"/>
        </w:rPr>
      </w:pPr>
      <w:r w:rsidRPr="00517443">
        <w:rPr>
          <w:rFonts w:asciiTheme="majorHAnsi" w:hAnsiTheme="majorHAnsi"/>
          <w:i/>
          <w:iCs/>
          <w:sz w:val="20"/>
          <w:szCs w:val="22"/>
        </w:rPr>
        <w:t>Opening of the meeting</w:t>
      </w:r>
    </w:p>
    <w:p w14:paraId="6DF2C2D3" w14:textId="0F430830" w:rsidR="00452EC9" w:rsidRPr="00517443" w:rsidRDefault="0025193C" w:rsidP="00C572A7">
      <w:pPr>
        <w:pStyle w:val="ListParagraph"/>
        <w:numPr>
          <w:ilvl w:val="1"/>
          <w:numId w:val="38"/>
        </w:numPr>
        <w:spacing w:line="276" w:lineRule="auto"/>
        <w:ind w:left="720"/>
        <w:rPr>
          <w:rFonts w:asciiTheme="majorHAnsi" w:hAnsiTheme="majorHAnsi"/>
          <w:i/>
          <w:iCs/>
          <w:sz w:val="20"/>
          <w:szCs w:val="22"/>
        </w:rPr>
      </w:pPr>
      <w:r w:rsidRPr="00517443">
        <w:rPr>
          <w:rFonts w:asciiTheme="majorHAnsi" w:hAnsiTheme="majorHAnsi"/>
          <w:i/>
          <w:iCs/>
          <w:sz w:val="20"/>
          <w:szCs w:val="22"/>
        </w:rPr>
        <w:t xml:space="preserve">Explanation of the project in </w:t>
      </w:r>
      <w:r w:rsidR="0028412F" w:rsidRPr="00517443">
        <w:rPr>
          <w:rFonts w:asciiTheme="majorHAnsi" w:hAnsiTheme="majorHAnsi"/>
          <w:i/>
          <w:iCs/>
          <w:sz w:val="20"/>
          <w:szCs w:val="22"/>
        </w:rPr>
        <w:t>non-technical</w:t>
      </w:r>
      <w:r w:rsidRPr="00517443">
        <w:rPr>
          <w:rFonts w:asciiTheme="majorHAnsi" w:hAnsiTheme="majorHAnsi"/>
          <w:i/>
          <w:iCs/>
          <w:sz w:val="20"/>
          <w:szCs w:val="22"/>
        </w:rPr>
        <w:t xml:space="preserve"> terms to cover:</w:t>
      </w:r>
    </w:p>
    <w:p w14:paraId="213B934D" w14:textId="6326E02A" w:rsidR="0025193C" w:rsidRPr="00517443" w:rsidRDefault="00987460" w:rsidP="00C572A7">
      <w:pPr>
        <w:pStyle w:val="ListParagraph"/>
        <w:numPr>
          <w:ilvl w:val="2"/>
          <w:numId w:val="40"/>
        </w:numPr>
        <w:spacing w:line="276" w:lineRule="auto"/>
        <w:rPr>
          <w:rFonts w:asciiTheme="majorHAnsi" w:hAnsiTheme="majorHAnsi"/>
          <w:i/>
          <w:iCs/>
          <w:sz w:val="20"/>
          <w:szCs w:val="22"/>
        </w:rPr>
      </w:pPr>
      <w:r w:rsidRPr="00517443">
        <w:rPr>
          <w:rFonts w:asciiTheme="majorHAnsi" w:hAnsiTheme="majorHAnsi"/>
          <w:i/>
          <w:iCs/>
          <w:sz w:val="20"/>
          <w:szCs w:val="22"/>
        </w:rPr>
        <w:t>design, technology, objectives, scale, duration, and implementation plan (so far as known) and how it is likely to affect the various stakeholder groups.</w:t>
      </w:r>
    </w:p>
    <w:p w14:paraId="75E75C10" w14:textId="31A7EB37" w:rsidR="00987460" w:rsidRPr="00517443" w:rsidRDefault="00987460" w:rsidP="00C572A7">
      <w:pPr>
        <w:pStyle w:val="ListParagraph"/>
        <w:numPr>
          <w:ilvl w:val="2"/>
          <w:numId w:val="40"/>
        </w:numPr>
        <w:spacing w:line="276" w:lineRule="auto"/>
        <w:rPr>
          <w:rFonts w:asciiTheme="majorHAnsi" w:hAnsiTheme="majorHAnsi"/>
          <w:i/>
          <w:iCs/>
          <w:sz w:val="20"/>
          <w:szCs w:val="22"/>
        </w:rPr>
      </w:pPr>
      <w:r w:rsidRPr="00517443">
        <w:rPr>
          <w:rFonts w:asciiTheme="majorHAnsi" w:hAnsiTheme="majorHAnsi"/>
          <w:i/>
          <w:iCs/>
          <w:sz w:val="20"/>
          <w:szCs w:val="22"/>
        </w:rPr>
        <w:t>Summary of the economic, social and environmental impacts of the project as per Safeguarding Principles &amp; Requirements, along with potentially known positive and negative impacts of the Project.</w:t>
      </w:r>
    </w:p>
    <w:p w14:paraId="5F7DB225" w14:textId="00EF2FC1" w:rsidR="005F0289" w:rsidRPr="00517443" w:rsidRDefault="005F0289" w:rsidP="00C572A7">
      <w:pPr>
        <w:pStyle w:val="ListParagraph"/>
        <w:numPr>
          <w:ilvl w:val="2"/>
          <w:numId w:val="40"/>
        </w:numPr>
        <w:spacing w:line="276" w:lineRule="auto"/>
        <w:rPr>
          <w:rFonts w:asciiTheme="majorHAnsi" w:hAnsiTheme="majorHAnsi"/>
          <w:i/>
          <w:iCs/>
          <w:sz w:val="20"/>
          <w:szCs w:val="22"/>
        </w:rPr>
      </w:pPr>
      <w:r w:rsidRPr="00517443">
        <w:rPr>
          <w:rFonts w:asciiTheme="majorHAnsi" w:hAnsiTheme="majorHAnsi"/>
          <w:i/>
          <w:iCs/>
          <w:sz w:val="20"/>
          <w:szCs w:val="22"/>
        </w:rPr>
        <w:lastRenderedPageBreak/>
        <w:t>Summary of likely contributions of project to Sustainable Development Goals (SDGs)</w:t>
      </w:r>
    </w:p>
    <w:p w14:paraId="5F324031" w14:textId="2A91BF32" w:rsidR="00C572A7" w:rsidRPr="00517443" w:rsidRDefault="00391142" w:rsidP="007A3E13">
      <w:pPr>
        <w:pStyle w:val="ListParagraph"/>
        <w:numPr>
          <w:ilvl w:val="1"/>
          <w:numId w:val="38"/>
        </w:numPr>
        <w:spacing w:line="276" w:lineRule="auto"/>
        <w:ind w:left="720"/>
        <w:rPr>
          <w:rFonts w:asciiTheme="majorHAnsi" w:hAnsiTheme="majorHAnsi"/>
          <w:i/>
          <w:iCs/>
          <w:sz w:val="20"/>
          <w:szCs w:val="22"/>
        </w:rPr>
      </w:pPr>
      <w:r w:rsidRPr="00517443">
        <w:rPr>
          <w:rFonts w:asciiTheme="majorHAnsi" w:hAnsiTheme="majorHAnsi"/>
          <w:i/>
          <w:iCs/>
          <w:sz w:val="20"/>
          <w:szCs w:val="22"/>
        </w:rPr>
        <w:t>Discussion on the monitoring plan for sustainable development impacts (local people may have ideas, or can be involved in the data collection process).</w:t>
      </w:r>
    </w:p>
    <w:p w14:paraId="7E40838A" w14:textId="3BE5B84E" w:rsidR="00391142" w:rsidRPr="00517443" w:rsidRDefault="009D7261" w:rsidP="007A3E13">
      <w:pPr>
        <w:pStyle w:val="ListParagraph"/>
        <w:numPr>
          <w:ilvl w:val="1"/>
          <w:numId w:val="38"/>
        </w:numPr>
        <w:spacing w:line="276" w:lineRule="auto"/>
        <w:ind w:left="720"/>
        <w:rPr>
          <w:rFonts w:asciiTheme="majorHAnsi" w:hAnsiTheme="majorHAnsi"/>
          <w:i/>
          <w:iCs/>
          <w:sz w:val="20"/>
          <w:szCs w:val="22"/>
        </w:rPr>
      </w:pPr>
      <w:r w:rsidRPr="00517443">
        <w:rPr>
          <w:rFonts w:asciiTheme="majorHAnsi" w:hAnsiTheme="majorHAnsi"/>
          <w:i/>
          <w:iCs/>
          <w:sz w:val="20"/>
          <w:szCs w:val="22"/>
        </w:rPr>
        <w:t>Discuss the mechanism for input during the Stakeholder Feedback Round.</w:t>
      </w:r>
    </w:p>
    <w:p w14:paraId="5219672A" w14:textId="77777777" w:rsidR="009D7261" w:rsidRPr="00517443" w:rsidRDefault="009D7261" w:rsidP="007A3E13">
      <w:pPr>
        <w:pStyle w:val="ListParagraph"/>
        <w:numPr>
          <w:ilvl w:val="1"/>
          <w:numId w:val="38"/>
        </w:numPr>
        <w:spacing w:line="276" w:lineRule="auto"/>
        <w:ind w:left="720"/>
        <w:rPr>
          <w:rFonts w:asciiTheme="majorHAnsi" w:hAnsiTheme="majorHAnsi"/>
          <w:i/>
          <w:iCs/>
          <w:sz w:val="20"/>
          <w:szCs w:val="22"/>
        </w:rPr>
      </w:pPr>
      <w:r w:rsidRPr="00517443">
        <w:rPr>
          <w:rFonts w:asciiTheme="majorHAnsi" w:hAnsiTheme="majorHAnsi"/>
          <w:i/>
          <w:iCs/>
          <w:sz w:val="20"/>
          <w:szCs w:val="22"/>
        </w:rPr>
        <w:t>Discussion on the mechanism for input &amp; feedback and grievance mechanism.</w:t>
      </w:r>
    </w:p>
    <w:p w14:paraId="7DB820A6" w14:textId="0844921E" w:rsidR="009D7261" w:rsidRPr="00517443" w:rsidRDefault="005E109E" w:rsidP="007A3E13">
      <w:pPr>
        <w:pStyle w:val="ListParagraph"/>
        <w:numPr>
          <w:ilvl w:val="1"/>
          <w:numId w:val="38"/>
        </w:numPr>
        <w:spacing w:line="276" w:lineRule="auto"/>
        <w:ind w:left="720"/>
        <w:rPr>
          <w:rFonts w:asciiTheme="majorHAnsi" w:hAnsiTheme="majorHAnsi"/>
          <w:i/>
          <w:iCs/>
          <w:sz w:val="20"/>
          <w:szCs w:val="22"/>
        </w:rPr>
      </w:pPr>
      <w:r w:rsidRPr="00517443">
        <w:rPr>
          <w:rFonts w:asciiTheme="majorHAnsi" w:hAnsiTheme="majorHAnsi"/>
          <w:i/>
          <w:iCs/>
          <w:sz w:val="20"/>
          <w:szCs w:val="22"/>
        </w:rPr>
        <w:t>Question and answer session about the project</w:t>
      </w:r>
    </w:p>
    <w:p w14:paraId="0A80B3E0" w14:textId="68E8AB3B" w:rsidR="005E109E" w:rsidRPr="00517443" w:rsidRDefault="005E109E" w:rsidP="007A3E13">
      <w:pPr>
        <w:pStyle w:val="ListParagraph"/>
        <w:numPr>
          <w:ilvl w:val="1"/>
          <w:numId w:val="38"/>
        </w:numPr>
        <w:spacing w:line="276" w:lineRule="auto"/>
        <w:ind w:left="720"/>
        <w:rPr>
          <w:rFonts w:asciiTheme="majorHAnsi" w:hAnsiTheme="majorHAnsi"/>
          <w:i/>
          <w:iCs/>
          <w:sz w:val="20"/>
          <w:szCs w:val="22"/>
        </w:rPr>
      </w:pPr>
      <w:r w:rsidRPr="00517443">
        <w:rPr>
          <w:rFonts w:asciiTheme="majorHAnsi" w:hAnsiTheme="majorHAnsi"/>
          <w:i/>
          <w:iCs/>
          <w:sz w:val="20"/>
          <w:szCs w:val="22"/>
        </w:rPr>
        <w:t>Information on next steps and contact details</w:t>
      </w:r>
    </w:p>
    <w:p w14:paraId="69EE7CC1" w14:textId="52671637" w:rsidR="005E109E" w:rsidRPr="00517443" w:rsidRDefault="005E109E" w:rsidP="007A3E13">
      <w:pPr>
        <w:pStyle w:val="ListParagraph"/>
        <w:numPr>
          <w:ilvl w:val="1"/>
          <w:numId w:val="38"/>
        </w:numPr>
        <w:spacing w:line="276" w:lineRule="auto"/>
        <w:ind w:left="720"/>
        <w:rPr>
          <w:rFonts w:asciiTheme="majorHAnsi" w:hAnsiTheme="majorHAnsi"/>
          <w:i/>
          <w:iCs/>
          <w:sz w:val="20"/>
          <w:szCs w:val="22"/>
        </w:rPr>
      </w:pPr>
      <w:r w:rsidRPr="00517443">
        <w:rPr>
          <w:rFonts w:asciiTheme="majorHAnsi" w:hAnsiTheme="majorHAnsi"/>
          <w:i/>
          <w:iCs/>
          <w:sz w:val="20"/>
          <w:szCs w:val="22"/>
        </w:rPr>
        <w:t>Closure of the meeting</w:t>
      </w:r>
    </w:p>
    <w:p w14:paraId="2DE1B405" w14:textId="6AFFB446" w:rsidR="00E51EF3" w:rsidRPr="00517443" w:rsidRDefault="00D719D9" w:rsidP="00F57401">
      <w:pPr>
        <w:pStyle w:val="Heading2"/>
        <w:numPr>
          <w:ilvl w:val="2"/>
          <w:numId w:val="41"/>
        </w:numPr>
        <w:shd w:val="clear" w:color="auto" w:fill="FFFFFF" w:themeFill="background1"/>
        <w:spacing w:before="240" w:line="276" w:lineRule="auto"/>
        <w:contextualSpacing w:val="0"/>
        <w:rPr>
          <w:caps w:val="0"/>
          <w:color w:val="323232" w:themeColor="text2"/>
          <w:sz w:val="20"/>
          <w:szCs w:val="20"/>
        </w:rPr>
      </w:pPr>
      <w:bookmarkStart w:id="47" w:name="_Toc228447355"/>
      <w:r w:rsidRPr="00517443">
        <w:rPr>
          <w:caps w:val="0"/>
          <w:color w:val="323232" w:themeColor="text2"/>
          <w:sz w:val="20"/>
          <w:szCs w:val="20"/>
        </w:rPr>
        <w:t>Minutes of other consultations</w:t>
      </w:r>
      <w:bookmarkEnd w:id="46"/>
      <w:bookmarkEnd w:id="47"/>
    </w:p>
    <w:p w14:paraId="591D74EC" w14:textId="4F66F551" w:rsidR="00D719D9" w:rsidRPr="00517443" w:rsidRDefault="00D719D9" w:rsidP="0058215A">
      <w:pPr>
        <w:spacing w:line="276" w:lineRule="auto"/>
        <w:rPr>
          <w:rFonts w:asciiTheme="majorHAnsi" w:hAnsiTheme="majorHAnsi"/>
          <w:i/>
          <w:iCs/>
          <w:sz w:val="20"/>
          <w:szCs w:val="22"/>
        </w:rPr>
      </w:pPr>
      <w:r w:rsidRPr="00517443">
        <w:rPr>
          <w:rFonts w:asciiTheme="majorHAnsi" w:hAnsiTheme="majorHAnsi"/>
          <w:i/>
          <w:iCs/>
          <w:sz w:val="20"/>
          <w:szCs w:val="22"/>
        </w:rPr>
        <w:t>&gt;&gt;</w:t>
      </w:r>
      <w:r w:rsidR="0058215A" w:rsidRPr="00517443">
        <w:rPr>
          <w:rFonts w:asciiTheme="majorHAnsi" w:hAnsiTheme="majorHAnsi"/>
          <w:i/>
          <w:iCs/>
          <w:sz w:val="20"/>
          <w:szCs w:val="22"/>
        </w:rPr>
        <w:t xml:space="preserve"> Please summarise minutes of other consultations</w:t>
      </w:r>
    </w:p>
    <w:p w14:paraId="518929F9" w14:textId="0CB6210B" w:rsidR="00D719D9" w:rsidRPr="00517443" w:rsidRDefault="00FE36CA" w:rsidP="00A308D9">
      <w:pPr>
        <w:pStyle w:val="Heading2"/>
        <w:numPr>
          <w:ilvl w:val="0"/>
          <w:numId w:val="30"/>
        </w:numPr>
        <w:shd w:val="clear" w:color="auto" w:fill="D9D9D9" w:themeFill="background1" w:themeFillShade="D9"/>
        <w:tabs>
          <w:tab w:val="num" w:pos="72"/>
        </w:tabs>
        <w:spacing w:before="240" w:line="276" w:lineRule="auto"/>
        <w:ind w:left="630" w:hanging="630"/>
        <w:contextualSpacing w:val="0"/>
        <w:rPr>
          <w:caps w:val="0"/>
          <w:color w:val="323232" w:themeColor="text2"/>
          <w:sz w:val="24"/>
          <w:szCs w:val="22"/>
        </w:rPr>
      </w:pPr>
      <w:bookmarkStart w:id="48" w:name="_Toc202543906"/>
      <w:bookmarkStart w:id="49" w:name="_Toc228447356"/>
      <w:r w:rsidRPr="00517443">
        <w:rPr>
          <w:caps w:val="0"/>
          <w:color w:val="323232" w:themeColor="text2"/>
          <w:sz w:val="24"/>
          <w:szCs w:val="22"/>
        </w:rPr>
        <w:t>Assessment of comments from all consultations above</w:t>
      </w:r>
      <w:bookmarkEnd w:id="48"/>
      <w:bookmarkEnd w:id="49"/>
    </w:p>
    <w:tbl>
      <w:tblPr>
        <w:tblStyle w:val="GSBoldTable"/>
        <w:tblW w:w="9597" w:type="dxa"/>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1320"/>
        <w:gridCol w:w="3037"/>
        <w:gridCol w:w="2501"/>
        <w:gridCol w:w="2739"/>
      </w:tblGrid>
      <w:tr w:rsidR="009A4FB2" w:rsidRPr="00517443" w14:paraId="3F824406" w14:textId="77777777" w:rsidTr="00196EA1">
        <w:trPr>
          <w:cnfStyle w:val="100000000000" w:firstRow="1" w:lastRow="0" w:firstColumn="0" w:lastColumn="0" w:oddVBand="0" w:evenVBand="0" w:oddHBand="0" w:evenHBand="0" w:firstRowFirstColumn="0" w:firstRowLastColumn="0" w:lastRowFirstColumn="0" w:lastRowLastColumn="0"/>
        </w:trPr>
        <w:tc>
          <w:tcPr>
            <w:tcW w:w="1320" w:type="dxa"/>
          </w:tcPr>
          <w:p w14:paraId="3E95DA6D" w14:textId="475F7B03" w:rsidR="00BB5098" w:rsidRPr="00517443" w:rsidRDefault="007D6303" w:rsidP="004D1D08">
            <w:pPr>
              <w:rPr>
                <w:rFonts w:asciiTheme="majorHAnsi" w:hAnsiTheme="majorHAnsi"/>
                <w:color w:val="auto"/>
                <w:sz w:val="20"/>
                <w:szCs w:val="20"/>
              </w:rPr>
            </w:pPr>
            <w:r w:rsidRPr="00517443">
              <w:rPr>
                <w:rFonts w:asciiTheme="majorHAnsi" w:hAnsiTheme="majorHAnsi"/>
                <w:color w:val="auto"/>
                <w:sz w:val="20"/>
                <w:szCs w:val="20"/>
              </w:rPr>
              <w:t>Gender of Stakeholder</w:t>
            </w:r>
          </w:p>
        </w:tc>
        <w:tc>
          <w:tcPr>
            <w:tcW w:w="3037" w:type="dxa"/>
          </w:tcPr>
          <w:p w14:paraId="15E967CF" w14:textId="05AD00D4" w:rsidR="00BB5098" w:rsidRPr="00517443" w:rsidRDefault="004078BA" w:rsidP="00F6769B">
            <w:pPr>
              <w:rPr>
                <w:rFonts w:asciiTheme="majorHAnsi" w:hAnsiTheme="majorHAnsi"/>
                <w:color w:val="auto"/>
                <w:sz w:val="20"/>
                <w:szCs w:val="20"/>
              </w:rPr>
            </w:pPr>
            <w:r w:rsidRPr="00517443">
              <w:rPr>
                <w:rFonts w:asciiTheme="majorHAnsi" w:hAnsiTheme="majorHAnsi"/>
                <w:color w:val="auto"/>
                <w:sz w:val="20"/>
                <w:szCs w:val="20"/>
              </w:rPr>
              <w:t>Stakeholder comment</w:t>
            </w:r>
          </w:p>
        </w:tc>
        <w:tc>
          <w:tcPr>
            <w:tcW w:w="2501" w:type="dxa"/>
          </w:tcPr>
          <w:p w14:paraId="36402C5E" w14:textId="21FBEA86" w:rsidR="00BB5098" w:rsidRPr="00517443" w:rsidRDefault="00527EBC" w:rsidP="004D1D08">
            <w:pPr>
              <w:rPr>
                <w:rFonts w:asciiTheme="majorHAnsi" w:hAnsiTheme="majorHAnsi"/>
                <w:color w:val="auto"/>
                <w:sz w:val="20"/>
                <w:szCs w:val="20"/>
              </w:rPr>
            </w:pPr>
            <w:r w:rsidRPr="00517443">
              <w:rPr>
                <w:rFonts w:asciiTheme="majorHAnsi" w:hAnsiTheme="majorHAnsi"/>
                <w:color w:val="auto"/>
                <w:sz w:val="20"/>
                <w:szCs w:val="20"/>
              </w:rPr>
              <w:t xml:space="preserve">Was comment </w:t>
            </w:r>
            <w:r w:rsidR="00E47FAF" w:rsidRPr="00517443">
              <w:rPr>
                <w:rFonts w:asciiTheme="majorHAnsi" w:hAnsiTheme="majorHAnsi"/>
                <w:color w:val="auto"/>
                <w:sz w:val="20"/>
                <w:szCs w:val="20"/>
              </w:rPr>
              <w:t>considered</w:t>
            </w:r>
            <w:r w:rsidRPr="00517443">
              <w:rPr>
                <w:rFonts w:asciiTheme="majorHAnsi" w:hAnsiTheme="majorHAnsi"/>
                <w:color w:val="auto"/>
                <w:sz w:val="20"/>
                <w:szCs w:val="20"/>
              </w:rPr>
              <w:t xml:space="preserve"> (Yes/ No)?</w:t>
            </w:r>
          </w:p>
        </w:tc>
        <w:tc>
          <w:tcPr>
            <w:tcW w:w="2739" w:type="dxa"/>
          </w:tcPr>
          <w:p w14:paraId="6A5DF1E8" w14:textId="77777777" w:rsidR="005F7086" w:rsidRPr="00517443" w:rsidRDefault="005F7086" w:rsidP="005F7086">
            <w:pPr>
              <w:rPr>
                <w:rFonts w:asciiTheme="majorHAnsi" w:hAnsiTheme="majorHAnsi"/>
                <w:color w:val="auto"/>
                <w:sz w:val="20"/>
                <w:szCs w:val="20"/>
              </w:rPr>
            </w:pPr>
            <w:r w:rsidRPr="00517443">
              <w:rPr>
                <w:rFonts w:asciiTheme="majorHAnsi" w:hAnsiTheme="majorHAnsi"/>
                <w:color w:val="auto"/>
                <w:sz w:val="20"/>
                <w:szCs w:val="20"/>
              </w:rPr>
              <w:t>Explanation/</w:t>
            </w:r>
          </w:p>
          <w:p w14:paraId="56F2E684" w14:textId="31163709" w:rsidR="00BB5098" w:rsidRPr="00517443" w:rsidRDefault="005F7086" w:rsidP="005F7086">
            <w:pPr>
              <w:rPr>
                <w:rFonts w:asciiTheme="majorHAnsi" w:hAnsiTheme="majorHAnsi"/>
                <w:color w:val="auto"/>
                <w:sz w:val="20"/>
                <w:szCs w:val="20"/>
              </w:rPr>
            </w:pPr>
            <w:r w:rsidRPr="00517443">
              <w:rPr>
                <w:rFonts w:asciiTheme="majorHAnsi" w:hAnsiTheme="majorHAnsi"/>
                <w:color w:val="auto"/>
                <w:sz w:val="20"/>
                <w:szCs w:val="20"/>
              </w:rPr>
              <w:t>Justification (Why? How?)</w:t>
            </w:r>
          </w:p>
        </w:tc>
      </w:tr>
      <w:tr w:rsidR="009A4FB2" w:rsidRPr="00517443" w14:paraId="26CFD8AE" w14:textId="77777777" w:rsidTr="00635EA9">
        <w:tc>
          <w:tcPr>
            <w:tcW w:w="1320" w:type="dxa"/>
          </w:tcPr>
          <w:p w14:paraId="03786D81" w14:textId="77777777" w:rsidR="00BB5098" w:rsidRPr="00517443" w:rsidRDefault="00BB5098" w:rsidP="004D1D08">
            <w:pPr>
              <w:rPr>
                <w:rFonts w:asciiTheme="majorHAnsi" w:hAnsiTheme="majorHAnsi"/>
                <w:sz w:val="20"/>
                <w:szCs w:val="20"/>
              </w:rPr>
            </w:pPr>
          </w:p>
        </w:tc>
        <w:tc>
          <w:tcPr>
            <w:tcW w:w="3037" w:type="dxa"/>
          </w:tcPr>
          <w:p w14:paraId="3E0DA0BD" w14:textId="77777777" w:rsidR="00BB5098" w:rsidRPr="00517443" w:rsidRDefault="00BB5098" w:rsidP="004D1D08">
            <w:pPr>
              <w:rPr>
                <w:rFonts w:asciiTheme="majorHAnsi" w:hAnsiTheme="majorHAnsi"/>
                <w:sz w:val="20"/>
                <w:szCs w:val="20"/>
              </w:rPr>
            </w:pPr>
          </w:p>
        </w:tc>
        <w:tc>
          <w:tcPr>
            <w:tcW w:w="2501" w:type="dxa"/>
          </w:tcPr>
          <w:p w14:paraId="2BDC5950" w14:textId="77777777" w:rsidR="00BB5098" w:rsidRPr="00517443" w:rsidRDefault="00BB5098" w:rsidP="004D1D08">
            <w:pPr>
              <w:rPr>
                <w:rFonts w:asciiTheme="majorHAnsi" w:hAnsiTheme="majorHAnsi"/>
                <w:sz w:val="20"/>
                <w:szCs w:val="20"/>
              </w:rPr>
            </w:pPr>
          </w:p>
        </w:tc>
        <w:tc>
          <w:tcPr>
            <w:tcW w:w="2739" w:type="dxa"/>
          </w:tcPr>
          <w:p w14:paraId="3F5B260F" w14:textId="77777777" w:rsidR="00BB5098" w:rsidRPr="00517443" w:rsidRDefault="00BB5098" w:rsidP="004D1D08">
            <w:pPr>
              <w:rPr>
                <w:rFonts w:asciiTheme="majorHAnsi" w:hAnsiTheme="majorHAnsi"/>
                <w:sz w:val="20"/>
                <w:szCs w:val="20"/>
              </w:rPr>
            </w:pPr>
          </w:p>
        </w:tc>
      </w:tr>
      <w:tr w:rsidR="009A4FB2" w:rsidRPr="00517443" w14:paraId="521675C1" w14:textId="77777777" w:rsidTr="00635EA9">
        <w:tc>
          <w:tcPr>
            <w:tcW w:w="1320" w:type="dxa"/>
          </w:tcPr>
          <w:p w14:paraId="0EB84CC7" w14:textId="77777777" w:rsidR="00BB5098" w:rsidRPr="00517443" w:rsidRDefault="00BB5098" w:rsidP="004D1D08">
            <w:pPr>
              <w:rPr>
                <w:rFonts w:asciiTheme="majorHAnsi" w:hAnsiTheme="majorHAnsi"/>
                <w:sz w:val="20"/>
                <w:szCs w:val="20"/>
              </w:rPr>
            </w:pPr>
          </w:p>
        </w:tc>
        <w:tc>
          <w:tcPr>
            <w:tcW w:w="3037" w:type="dxa"/>
          </w:tcPr>
          <w:p w14:paraId="4F661F4C" w14:textId="77777777" w:rsidR="00BB5098" w:rsidRPr="00517443" w:rsidRDefault="00BB5098" w:rsidP="004D1D08">
            <w:pPr>
              <w:rPr>
                <w:rFonts w:asciiTheme="majorHAnsi" w:hAnsiTheme="majorHAnsi"/>
                <w:sz w:val="20"/>
                <w:szCs w:val="20"/>
              </w:rPr>
            </w:pPr>
          </w:p>
        </w:tc>
        <w:tc>
          <w:tcPr>
            <w:tcW w:w="2501" w:type="dxa"/>
          </w:tcPr>
          <w:p w14:paraId="1BCB7882" w14:textId="77777777" w:rsidR="00BB5098" w:rsidRPr="00517443" w:rsidRDefault="00BB5098" w:rsidP="004D1D08">
            <w:pPr>
              <w:rPr>
                <w:rFonts w:asciiTheme="majorHAnsi" w:hAnsiTheme="majorHAnsi"/>
                <w:sz w:val="20"/>
                <w:szCs w:val="20"/>
              </w:rPr>
            </w:pPr>
          </w:p>
        </w:tc>
        <w:tc>
          <w:tcPr>
            <w:tcW w:w="2739" w:type="dxa"/>
          </w:tcPr>
          <w:p w14:paraId="67DADB28" w14:textId="77777777" w:rsidR="00BB5098" w:rsidRPr="00517443" w:rsidRDefault="00BB5098" w:rsidP="004D1D08">
            <w:pPr>
              <w:rPr>
                <w:rFonts w:asciiTheme="majorHAnsi" w:hAnsiTheme="majorHAnsi"/>
                <w:sz w:val="20"/>
                <w:szCs w:val="20"/>
              </w:rPr>
            </w:pPr>
          </w:p>
        </w:tc>
      </w:tr>
      <w:tr w:rsidR="009A4FB2" w:rsidRPr="00517443" w14:paraId="24A7E633" w14:textId="77777777" w:rsidTr="00635EA9">
        <w:tc>
          <w:tcPr>
            <w:tcW w:w="1320" w:type="dxa"/>
          </w:tcPr>
          <w:p w14:paraId="6E1A9A50" w14:textId="77777777" w:rsidR="00E47FAF" w:rsidRPr="00517443" w:rsidRDefault="00E47FAF" w:rsidP="004D1D08">
            <w:pPr>
              <w:rPr>
                <w:rFonts w:asciiTheme="majorHAnsi" w:hAnsiTheme="majorHAnsi"/>
                <w:sz w:val="20"/>
                <w:szCs w:val="20"/>
              </w:rPr>
            </w:pPr>
          </w:p>
        </w:tc>
        <w:tc>
          <w:tcPr>
            <w:tcW w:w="3037" w:type="dxa"/>
          </w:tcPr>
          <w:p w14:paraId="0D9EE168" w14:textId="77777777" w:rsidR="00E47FAF" w:rsidRPr="00517443" w:rsidRDefault="00E47FAF" w:rsidP="004D1D08">
            <w:pPr>
              <w:rPr>
                <w:rFonts w:asciiTheme="majorHAnsi" w:hAnsiTheme="majorHAnsi"/>
                <w:sz w:val="20"/>
                <w:szCs w:val="20"/>
              </w:rPr>
            </w:pPr>
          </w:p>
        </w:tc>
        <w:tc>
          <w:tcPr>
            <w:tcW w:w="2501" w:type="dxa"/>
          </w:tcPr>
          <w:p w14:paraId="233A0D74" w14:textId="77777777" w:rsidR="00E47FAF" w:rsidRPr="00517443" w:rsidRDefault="00E47FAF" w:rsidP="004D1D08">
            <w:pPr>
              <w:rPr>
                <w:rFonts w:asciiTheme="majorHAnsi" w:hAnsiTheme="majorHAnsi"/>
                <w:sz w:val="20"/>
                <w:szCs w:val="20"/>
              </w:rPr>
            </w:pPr>
          </w:p>
        </w:tc>
        <w:tc>
          <w:tcPr>
            <w:tcW w:w="2739" w:type="dxa"/>
          </w:tcPr>
          <w:p w14:paraId="0522D73D" w14:textId="77777777" w:rsidR="00E47FAF" w:rsidRPr="00517443" w:rsidRDefault="00E47FAF" w:rsidP="004D1D08">
            <w:pPr>
              <w:rPr>
                <w:rFonts w:asciiTheme="majorHAnsi" w:hAnsiTheme="majorHAnsi"/>
                <w:sz w:val="20"/>
                <w:szCs w:val="20"/>
              </w:rPr>
            </w:pPr>
          </w:p>
        </w:tc>
      </w:tr>
    </w:tbl>
    <w:p w14:paraId="30B0DD2C" w14:textId="4D83EA88" w:rsidR="00FE36CA" w:rsidRPr="00517443" w:rsidRDefault="00117062" w:rsidP="00117062">
      <w:pPr>
        <w:spacing w:line="276" w:lineRule="auto"/>
        <w:rPr>
          <w:rFonts w:asciiTheme="majorHAnsi" w:hAnsiTheme="majorHAnsi"/>
          <w:i/>
          <w:iCs/>
          <w:sz w:val="20"/>
          <w:szCs w:val="22"/>
        </w:rPr>
      </w:pPr>
      <w:r w:rsidRPr="00517443">
        <w:rPr>
          <w:rFonts w:asciiTheme="majorHAnsi" w:hAnsiTheme="majorHAnsi"/>
          <w:i/>
          <w:iCs/>
          <w:sz w:val="20"/>
          <w:szCs w:val="22"/>
        </w:rPr>
        <w:t xml:space="preserve">&gt;&gt; </w:t>
      </w:r>
      <w:r w:rsidR="007112C1" w:rsidRPr="00517443">
        <w:rPr>
          <w:rFonts w:asciiTheme="majorHAnsi" w:hAnsiTheme="majorHAnsi"/>
          <w:i/>
          <w:iCs/>
          <w:sz w:val="20"/>
          <w:szCs w:val="22"/>
        </w:rPr>
        <w:t xml:space="preserve">Summarise all comments made by stakeholders in the table and indicate their gender.  All serious, reasonable and proportional concerns raised by stakeholders during the stakeholder consultations must be addressed, accounted for or justified.  A gender lens must be applied when assessing the relevance of stakeholder comments.  </w:t>
      </w:r>
      <w:r w:rsidR="00BB711E" w:rsidRPr="00517443">
        <w:rPr>
          <w:rFonts w:asciiTheme="majorHAnsi" w:hAnsiTheme="majorHAnsi"/>
          <w:i/>
          <w:iCs/>
          <w:sz w:val="20"/>
          <w:szCs w:val="22"/>
        </w:rPr>
        <w:t>(</w:t>
      </w:r>
      <w:r w:rsidR="007112C1" w:rsidRPr="00517443">
        <w:rPr>
          <w:rFonts w:asciiTheme="majorHAnsi" w:hAnsiTheme="majorHAnsi"/>
          <w:i/>
          <w:iCs/>
          <w:sz w:val="20"/>
          <w:szCs w:val="22"/>
        </w:rPr>
        <w:t xml:space="preserve">Clearly mark any agreed mitigation measures that need to be monitored and </w:t>
      </w:r>
      <w:r w:rsidR="00C8280E" w:rsidRPr="00517443">
        <w:rPr>
          <w:rFonts w:asciiTheme="majorHAnsi" w:hAnsiTheme="majorHAnsi"/>
          <w:i/>
          <w:iCs/>
          <w:sz w:val="20"/>
          <w:szCs w:val="22"/>
        </w:rPr>
        <w:t>transferred</w:t>
      </w:r>
      <w:r w:rsidR="007112C1" w:rsidRPr="00517443">
        <w:rPr>
          <w:rFonts w:asciiTheme="majorHAnsi" w:hAnsiTheme="majorHAnsi"/>
          <w:i/>
          <w:iCs/>
          <w:sz w:val="20"/>
          <w:szCs w:val="22"/>
        </w:rPr>
        <w:t xml:space="preserve"> to the PDD)</w:t>
      </w:r>
    </w:p>
    <w:p w14:paraId="3535FD11" w14:textId="2E16CFB2" w:rsidR="000E1DAB" w:rsidRPr="00517443" w:rsidRDefault="000E1DAB" w:rsidP="000E4D5E">
      <w:pPr>
        <w:pStyle w:val="Heading2"/>
        <w:numPr>
          <w:ilvl w:val="2"/>
          <w:numId w:val="28"/>
        </w:numPr>
        <w:shd w:val="clear" w:color="auto" w:fill="FFFFFF" w:themeFill="background1"/>
        <w:spacing w:before="240" w:line="276" w:lineRule="auto"/>
        <w:contextualSpacing w:val="0"/>
        <w:rPr>
          <w:caps w:val="0"/>
          <w:color w:val="323232" w:themeColor="text2"/>
          <w:sz w:val="20"/>
          <w:szCs w:val="20"/>
        </w:rPr>
      </w:pPr>
      <w:bookmarkStart w:id="50" w:name="_Toc202543907"/>
      <w:bookmarkStart w:id="51" w:name="_Toc228447357"/>
      <w:r w:rsidRPr="00517443">
        <w:rPr>
          <w:caps w:val="0"/>
          <w:color w:val="323232" w:themeColor="text2"/>
          <w:sz w:val="20"/>
          <w:szCs w:val="20"/>
        </w:rPr>
        <w:t>Evaluation forms (best practice)</w:t>
      </w:r>
      <w:bookmarkEnd w:id="50"/>
      <w:bookmarkEnd w:id="51"/>
    </w:p>
    <w:p w14:paraId="5E8D0460" w14:textId="7D2B5C8A" w:rsidR="000E1DAB" w:rsidRPr="00517443" w:rsidRDefault="00D920B3" w:rsidP="00595855">
      <w:pPr>
        <w:spacing w:after="0" w:line="276" w:lineRule="auto"/>
        <w:contextualSpacing w:val="0"/>
        <w:rPr>
          <w:rFonts w:asciiTheme="majorHAnsi" w:hAnsiTheme="majorHAnsi"/>
          <w:sz w:val="20"/>
          <w:szCs w:val="20"/>
          <w:highlight w:val="lightGray"/>
        </w:rPr>
      </w:pPr>
      <w:r w:rsidRPr="00517443">
        <w:rPr>
          <w:rFonts w:asciiTheme="majorHAnsi" w:hAnsiTheme="majorHAnsi"/>
          <w:sz w:val="20"/>
          <w:szCs w:val="20"/>
          <w:highlight w:val="lightGray"/>
        </w:rPr>
        <w:t>&gt;&gt;</w:t>
      </w:r>
      <w:r w:rsidR="00DE1530" w:rsidRPr="00517443">
        <w:rPr>
          <w:rFonts w:asciiTheme="majorHAnsi" w:hAnsiTheme="majorHAnsi"/>
          <w:sz w:val="20"/>
          <w:szCs w:val="20"/>
          <w:highlight w:val="lightGray"/>
        </w:rPr>
        <w:t xml:space="preserve"> </w:t>
      </w:r>
      <w:r w:rsidR="008B53C7">
        <w:rPr>
          <w:rFonts w:asciiTheme="majorHAnsi" w:hAnsiTheme="majorHAnsi"/>
          <w:sz w:val="20"/>
          <w:szCs w:val="20"/>
          <w:highlight w:val="lightGray"/>
        </w:rPr>
        <w:t>The PD/CME</w:t>
      </w:r>
      <w:r w:rsidR="00595855" w:rsidRPr="00517443">
        <w:rPr>
          <w:rFonts w:asciiTheme="majorHAnsi" w:hAnsiTheme="majorHAnsi"/>
          <w:sz w:val="20"/>
          <w:szCs w:val="20"/>
          <w:highlight w:val="lightGray"/>
        </w:rPr>
        <w:t xml:space="preserve"> may use the table format below to collect feedback on </w:t>
      </w:r>
      <w:r w:rsidR="008B53C7">
        <w:rPr>
          <w:rFonts w:asciiTheme="majorHAnsi" w:hAnsiTheme="majorHAnsi"/>
          <w:sz w:val="20"/>
          <w:szCs w:val="20"/>
          <w:highlight w:val="lightGray"/>
        </w:rPr>
        <w:t>the</w:t>
      </w:r>
      <w:r w:rsidR="00595855" w:rsidRPr="00517443">
        <w:rPr>
          <w:rFonts w:asciiTheme="majorHAnsi" w:hAnsiTheme="majorHAnsi"/>
          <w:sz w:val="20"/>
          <w:szCs w:val="20"/>
          <w:highlight w:val="lightGray"/>
        </w:rPr>
        <w:t xml:space="preserve"> consultation</w:t>
      </w:r>
    </w:p>
    <w:tbl>
      <w:tblPr>
        <w:tblStyle w:val="GridTable5Dark-Accent1"/>
        <w:tblpPr w:leftFromText="180" w:rightFromText="180" w:vertAnchor="text" w:horzAnchor="margin" w:tblpY="5"/>
        <w:tblW w:w="9471" w:type="dxa"/>
        <w:tblBorders>
          <w:top w:val="single" w:sz="4" w:space="0" w:color="auto"/>
          <w:bottom w:val="single" w:sz="4" w:space="0" w:color="auto"/>
          <w:insideH w:val="single" w:sz="4" w:space="0" w:color="auto"/>
          <w:insideV w:val="single" w:sz="4" w:space="0" w:color="auto"/>
        </w:tblBorders>
        <w:tblCellMar>
          <w:top w:w="85" w:type="dxa"/>
        </w:tblCellMar>
        <w:tblLook w:val="0680" w:firstRow="0" w:lastRow="0" w:firstColumn="1" w:lastColumn="0" w:noHBand="1" w:noVBand="1"/>
      </w:tblPr>
      <w:tblGrid>
        <w:gridCol w:w="4403"/>
        <w:gridCol w:w="5068"/>
      </w:tblGrid>
      <w:tr w:rsidR="009A4FB2" w:rsidRPr="00517443" w14:paraId="063AF953" w14:textId="77777777" w:rsidTr="00196EA1">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2AD9EE30" w14:textId="11157D4F" w:rsidR="00C84613" w:rsidRPr="00517443" w:rsidRDefault="00D01BE7" w:rsidP="00684FE8">
            <w:pPr>
              <w:snapToGrid w:val="0"/>
              <w:textboxTightWrap w:val="firstLineOnly"/>
              <w:rPr>
                <w:rFonts w:asciiTheme="majorHAnsi" w:hAnsiTheme="majorHAnsi"/>
                <w:bCs w:val="0"/>
                <w:sz w:val="20"/>
                <w:szCs w:val="20"/>
                <w:lang w:eastAsia="en-US"/>
              </w:rPr>
            </w:pPr>
            <w:r w:rsidRPr="00517443">
              <w:rPr>
                <w:rFonts w:asciiTheme="majorHAnsi" w:hAnsiTheme="majorHAnsi"/>
                <w:bCs w:val="0"/>
                <w:sz w:val="20"/>
                <w:szCs w:val="20"/>
                <w:lang w:eastAsia="en-US"/>
              </w:rPr>
              <w:t>Name</w:t>
            </w:r>
          </w:p>
        </w:tc>
        <w:tc>
          <w:tcPr>
            <w:tcW w:w="5068" w:type="dxa"/>
            <w:shd w:val="clear" w:color="auto" w:fill="auto"/>
          </w:tcPr>
          <w:p w14:paraId="05937D4F" w14:textId="77777777" w:rsidR="00C84613" w:rsidRPr="00517443" w:rsidRDefault="00C84613" w:rsidP="00684FE8">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eastAsia="en-US"/>
              </w:rPr>
            </w:pPr>
            <w:r w:rsidRPr="00517443">
              <w:rPr>
                <w:rFonts w:asciiTheme="majorHAnsi" w:hAnsiTheme="majorHAnsi"/>
                <w:sz w:val="20"/>
                <w:szCs w:val="20"/>
                <w:lang w:eastAsia="en-US"/>
              </w:rPr>
              <w:t>Insert here</w:t>
            </w:r>
          </w:p>
        </w:tc>
      </w:tr>
      <w:tr w:rsidR="009A4FB2" w:rsidRPr="00517443" w14:paraId="1BD7D41C" w14:textId="77777777" w:rsidTr="00196EA1">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1F7B8C6B" w14:textId="1C4703D7" w:rsidR="00C84613" w:rsidRPr="00517443" w:rsidRDefault="00CC0484" w:rsidP="00684FE8">
            <w:pPr>
              <w:snapToGrid w:val="0"/>
              <w:textboxTightWrap w:val="firstLineOnly"/>
              <w:rPr>
                <w:rFonts w:asciiTheme="majorHAnsi" w:hAnsiTheme="majorHAnsi"/>
                <w:bCs w:val="0"/>
                <w:sz w:val="20"/>
                <w:szCs w:val="20"/>
                <w:lang w:eastAsia="en-US"/>
              </w:rPr>
            </w:pPr>
            <w:r w:rsidRPr="00517443">
              <w:rPr>
                <w:rFonts w:asciiTheme="majorHAnsi" w:hAnsiTheme="majorHAnsi"/>
                <w:bCs w:val="0"/>
                <w:sz w:val="20"/>
                <w:szCs w:val="20"/>
                <w:lang w:eastAsia="en-US"/>
              </w:rPr>
              <w:t>Gender</w:t>
            </w:r>
          </w:p>
        </w:tc>
        <w:tc>
          <w:tcPr>
            <w:tcW w:w="5068" w:type="dxa"/>
            <w:shd w:val="clear" w:color="auto" w:fill="auto"/>
          </w:tcPr>
          <w:p w14:paraId="61C69F3D" w14:textId="77777777" w:rsidR="00C84613" w:rsidRPr="00517443" w:rsidRDefault="00C84613" w:rsidP="00684FE8">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eastAsia="en-US"/>
              </w:rPr>
            </w:pPr>
            <w:r w:rsidRPr="00517443">
              <w:rPr>
                <w:rFonts w:asciiTheme="majorHAnsi" w:hAnsiTheme="majorHAnsi"/>
                <w:sz w:val="20"/>
                <w:szCs w:val="20"/>
                <w:lang w:eastAsia="en-US"/>
              </w:rPr>
              <w:t>Insert here</w:t>
            </w:r>
          </w:p>
        </w:tc>
      </w:tr>
      <w:tr w:rsidR="009A4FB2" w:rsidRPr="00517443" w14:paraId="4C2FE44E" w14:textId="77777777" w:rsidTr="00196EA1">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41F0EDB2" w14:textId="01A58E53" w:rsidR="00C84613" w:rsidRPr="00517443" w:rsidRDefault="00CA71C0" w:rsidP="00684FE8">
            <w:pPr>
              <w:snapToGrid w:val="0"/>
              <w:textboxTightWrap w:val="firstLineOnly"/>
              <w:rPr>
                <w:rFonts w:asciiTheme="majorHAnsi" w:hAnsiTheme="majorHAnsi"/>
                <w:bCs w:val="0"/>
                <w:sz w:val="20"/>
                <w:szCs w:val="20"/>
                <w:lang w:eastAsia="en-US"/>
              </w:rPr>
            </w:pPr>
            <w:r w:rsidRPr="00517443">
              <w:rPr>
                <w:rFonts w:asciiTheme="majorHAnsi" w:hAnsiTheme="majorHAnsi"/>
                <w:bCs w:val="0"/>
                <w:sz w:val="20"/>
                <w:szCs w:val="20"/>
                <w:lang w:eastAsia="en-US"/>
              </w:rPr>
              <w:t>What is your impression of the meeting?</w:t>
            </w:r>
          </w:p>
        </w:tc>
        <w:tc>
          <w:tcPr>
            <w:tcW w:w="5068" w:type="dxa"/>
            <w:shd w:val="clear" w:color="auto" w:fill="auto"/>
          </w:tcPr>
          <w:p w14:paraId="52DB8FFE" w14:textId="77777777" w:rsidR="00C84613" w:rsidRPr="00517443" w:rsidRDefault="00C84613" w:rsidP="00684FE8">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eastAsia="en-US"/>
              </w:rPr>
            </w:pPr>
            <w:r w:rsidRPr="00517443">
              <w:rPr>
                <w:rFonts w:asciiTheme="majorHAnsi" w:hAnsiTheme="majorHAnsi"/>
                <w:sz w:val="20"/>
                <w:szCs w:val="20"/>
                <w:lang w:eastAsia="en-US"/>
              </w:rPr>
              <w:t>Insert here</w:t>
            </w:r>
          </w:p>
        </w:tc>
      </w:tr>
      <w:tr w:rsidR="009A4FB2" w:rsidRPr="00517443" w14:paraId="0F6048A3" w14:textId="77777777" w:rsidTr="00196EA1">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645666CA" w14:textId="14DF4ACF" w:rsidR="00C84613" w:rsidRPr="00517443" w:rsidRDefault="00E70788" w:rsidP="00684FE8">
            <w:pPr>
              <w:snapToGrid w:val="0"/>
              <w:textboxTightWrap w:val="firstLineOnly"/>
              <w:rPr>
                <w:rFonts w:asciiTheme="majorHAnsi" w:hAnsiTheme="majorHAnsi"/>
                <w:bCs w:val="0"/>
                <w:sz w:val="20"/>
                <w:szCs w:val="20"/>
                <w:lang w:eastAsia="en-US"/>
              </w:rPr>
            </w:pPr>
            <w:r w:rsidRPr="00517443">
              <w:rPr>
                <w:rFonts w:asciiTheme="majorHAnsi" w:hAnsiTheme="majorHAnsi"/>
                <w:bCs w:val="0"/>
                <w:sz w:val="20"/>
                <w:szCs w:val="20"/>
                <w:lang w:eastAsia="en-US"/>
              </w:rPr>
              <w:t>What do you like about the project?</w:t>
            </w:r>
          </w:p>
        </w:tc>
        <w:tc>
          <w:tcPr>
            <w:tcW w:w="5068" w:type="dxa"/>
            <w:shd w:val="clear" w:color="auto" w:fill="auto"/>
          </w:tcPr>
          <w:p w14:paraId="61B24725" w14:textId="77777777" w:rsidR="00C84613" w:rsidRPr="00517443" w:rsidRDefault="00C84613" w:rsidP="00684FE8">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eastAsia="en-US"/>
              </w:rPr>
            </w:pPr>
            <w:r w:rsidRPr="00517443">
              <w:rPr>
                <w:rFonts w:asciiTheme="majorHAnsi" w:hAnsiTheme="majorHAnsi"/>
                <w:sz w:val="20"/>
                <w:szCs w:val="20"/>
                <w:lang w:eastAsia="en-US"/>
              </w:rPr>
              <w:t>Insert here</w:t>
            </w:r>
          </w:p>
        </w:tc>
      </w:tr>
      <w:tr w:rsidR="009A4FB2" w:rsidRPr="00517443" w14:paraId="24003F0F" w14:textId="77777777" w:rsidTr="00196EA1">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BCF41CB" w14:textId="3EDEA35A" w:rsidR="00C84613" w:rsidRPr="00517443" w:rsidRDefault="003013B1" w:rsidP="00684FE8">
            <w:pPr>
              <w:snapToGrid w:val="0"/>
              <w:textboxTightWrap w:val="firstLineOnly"/>
              <w:rPr>
                <w:rFonts w:asciiTheme="majorHAnsi" w:hAnsiTheme="majorHAnsi"/>
                <w:bCs w:val="0"/>
                <w:sz w:val="20"/>
                <w:szCs w:val="20"/>
                <w:lang w:eastAsia="en-US"/>
              </w:rPr>
            </w:pPr>
            <w:r w:rsidRPr="00517443">
              <w:rPr>
                <w:rFonts w:asciiTheme="majorHAnsi" w:hAnsiTheme="majorHAnsi"/>
                <w:bCs w:val="0"/>
                <w:sz w:val="20"/>
                <w:szCs w:val="20"/>
                <w:lang w:eastAsia="en-US"/>
              </w:rPr>
              <w:t>What do you not like about the project?</w:t>
            </w:r>
          </w:p>
        </w:tc>
        <w:tc>
          <w:tcPr>
            <w:tcW w:w="5068" w:type="dxa"/>
            <w:shd w:val="clear" w:color="auto" w:fill="auto"/>
          </w:tcPr>
          <w:p w14:paraId="591C0BDF" w14:textId="77777777" w:rsidR="00C84613" w:rsidRPr="00517443" w:rsidRDefault="00C84613" w:rsidP="00684FE8">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eastAsia="en-US"/>
              </w:rPr>
            </w:pPr>
            <w:r w:rsidRPr="00517443">
              <w:rPr>
                <w:rFonts w:asciiTheme="majorHAnsi" w:hAnsiTheme="majorHAnsi"/>
                <w:sz w:val="20"/>
                <w:szCs w:val="20"/>
                <w:lang w:eastAsia="en-US"/>
              </w:rPr>
              <w:t>Insert here</w:t>
            </w:r>
          </w:p>
        </w:tc>
      </w:tr>
      <w:tr w:rsidR="009A4FB2" w:rsidRPr="00517443" w14:paraId="3D08C29C" w14:textId="77777777" w:rsidTr="00196EA1">
        <w:trPr>
          <w:trHeight w:val="300"/>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004F7579" w14:textId="0237BDC2" w:rsidR="003013B1" w:rsidRPr="00517443" w:rsidRDefault="00D74D96" w:rsidP="00684FE8">
            <w:pPr>
              <w:snapToGrid w:val="0"/>
              <w:textboxTightWrap w:val="firstLineOnly"/>
              <w:rPr>
                <w:rFonts w:asciiTheme="majorHAnsi" w:hAnsiTheme="majorHAnsi"/>
                <w:bCs w:val="0"/>
                <w:sz w:val="20"/>
                <w:szCs w:val="20"/>
                <w:lang w:eastAsia="en-US"/>
              </w:rPr>
            </w:pPr>
            <w:r w:rsidRPr="00517443">
              <w:rPr>
                <w:rFonts w:asciiTheme="majorHAnsi" w:hAnsiTheme="majorHAnsi"/>
                <w:bCs w:val="0"/>
                <w:sz w:val="20"/>
                <w:szCs w:val="20"/>
                <w:lang w:eastAsia="en-US"/>
              </w:rPr>
              <w:t>Signature</w:t>
            </w:r>
          </w:p>
        </w:tc>
        <w:tc>
          <w:tcPr>
            <w:tcW w:w="5068" w:type="dxa"/>
            <w:shd w:val="clear" w:color="auto" w:fill="auto"/>
          </w:tcPr>
          <w:p w14:paraId="035A5F5A" w14:textId="77777777" w:rsidR="003013B1" w:rsidRPr="00517443" w:rsidRDefault="003013B1" w:rsidP="00E47FAF">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bl>
    <w:p w14:paraId="50B0D1DC" w14:textId="6412C7B5" w:rsidR="00E47FAF" w:rsidRPr="00517443" w:rsidRDefault="00BB711E" w:rsidP="00E47FAF">
      <w:pPr>
        <w:spacing w:before="240"/>
        <w:rPr>
          <w:rFonts w:asciiTheme="majorHAnsi" w:hAnsiTheme="majorHAnsi"/>
          <w:i/>
          <w:iCs/>
          <w:sz w:val="20"/>
          <w:szCs w:val="22"/>
        </w:rPr>
      </w:pPr>
      <w:r w:rsidRPr="00517443">
        <w:rPr>
          <w:rFonts w:asciiTheme="majorHAnsi" w:hAnsiTheme="majorHAnsi"/>
          <w:i/>
          <w:iCs/>
          <w:sz w:val="20"/>
          <w:szCs w:val="22"/>
        </w:rPr>
        <w:t>&gt;&gt;</w:t>
      </w:r>
      <w:r w:rsidR="00205003" w:rsidRPr="00517443">
        <w:rPr>
          <w:rFonts w:asciiTheme="majorHAnsi" w:hAnsiTheme="majorHAnsi"/>
        </w:rPr>
        <w:t xml:space="preserve"> </w:t>
      </w:r>
      <w:r w:rsidR="008B53C7">
        <w:rPr>
          <w:rFonts w:asciiTheme="majorHAnsi" w:hAnsiTheme="majorHAnsi"/>
          <w:i/>
          <w:iCs/>
          <w:sz w:val="20"/>
          <w:szCs w:val="22"/>
        </w:rPr>
        <w:t>The PD/CME</w:t>
      </w:r>
      <w:r w:rsidR="00205003" w:rsidRPr="00517443">
        <w:rPr>
          <w:rFonts w:asciiTheme="majorHAnsi" w:hAnsiTheme="majorHAnsi"/>
          <w:i/>
          <w:iCs/>
          <w:sz w:val="20"/>
          <w:szCs w:val="22"/>
        </w:rPr>
        <w:t xml:space="preserve"> may ask stakeholders to provide written evaluation of the meeting, a suggested table is provided above.  If </w:t>
      </w:r>
      <w:r w:rsidR="008B53C7">
        <w:rPr>
          <w:rFonts w:asciiTheme="majorHAnsi" w:hAnsiTheme="majorHAnsi"/>
          <w:i/>
          <w:iCs/>
          <w:sz w:val="20"/>
          <w:szCs w:val="22"/>
        </w:rPr>
        <w:t>the PD/CME</w:t>
      </w:r>
      <w:r w:rsidR="00205003" w:rsidRPr="00517443">
        <w:rPr>
          <w:rFonts w:asciiTheme="majorHAnsi" w:hAnsiTheme="majorHAnsi"/>
          <w:i/>
          <w:iCs/>
          <w:sz w:val="20"/>
          <w:szCs w:val="22"/>
        </w:rPr>
        <w:t xml:space="preserve"> choose to do this, please add at least 4-5 representative samples in English in this document and append original evaluation forms.</w:t>
      </w:r>
    </w:p>
    <w:p w14:paraId="3BE6240F" w14:textId="77777777" w:rsidR="00BB711E" w:rsidRPr="00517443" w:rsidRDefault="00BB711E" w:rsidP="00E47FAF">
      <w:pPr>
        <w:spacing w:before="240"/>
        <w:rPr>
          <w:rFonts w:asciiTheme="majorHAnsi" w:eastAsiaTheme="majorEastAsia" w:hAnsiTheme="majorHAnsi" w:cs="Times New Roman (Headings CS)"/>
          <w:b/>
          <w:sz w:val="20"/>
          <w:szCs w:val="20"/>
        </w:rPr>
      </w:pPr>
    </w:p>
    <w:p w14:paraId="5A0DDE1B" w14:textId="199DD7DB" w:rsidR="00FE36CA" w:rsidRPr="00517443" w:rsidRDefault="008F791F" w:rsidP="00C84295">
      <w:pPr>
        <w:pStyle w:val="Heading2"/>
        <w:numPr>
          <w:ilvl w:val="0"/>
          <w:numId w:val="30"/>
        </w:numPr>
        <w:shd w:val="clear" w:color="auto" w:fill="D9D9D9" w:themeFill="background1" w:themeFillShade="D9"/>
        <w:tabs>
          <w:tab w:val="num" w:pos="72"/>
        </w:tabs>
        <w:spacing w:before="240" w:line="276" w:lineRule="auto"/>
        <w:ind w:left="630" w:hanging="630"/>
        <w:contextualSpacing w:val="0"/>
        <w:rPr>
          <w:caps w:val="0"/>
          <w:color w:val="323232" w:themeColor="text2"/>
          <w:sz w:val="24"/>
          <w:szCs w:val="22"/>
        </w:rPr>
      </w:pPr>
      <w:bookmarkStart w:id="52" w:name="_Toc202543908"/>
      <w:bookmarkStart w:id="53" w:name="_Toc228447358"/>
      <w:r w:rsidRPr="00517443">
        <w:rPr>
          <w:caps w:val="0"/>
          <w:color w:val="323232" w:themeColor="text2"/>
          <w:sz w:val="24"/>
          <w:szCs w:val="22"/>
        </w:rPr>
        <w:t xml:space="preserve">Summary of </w:t>
      </w:r>
      <w:r w:rsidR="00040711" w:rsidRPr="00517443">
        <w:rPr>
          <w:caps w:val="0"/>
          <w:color w:val="323232" w:themeColor="text2"/>
          <w:sz w:val="24"/>
          <w:szCs w:val="22"/>
        </w:rPr>
        <w:t xml:space="preserve">revisions to project design </w:t>
      </w:r>
      <w:r w:rsidRPr="00517443">
        <w:rPr>
          <w:caps w:val="0"/>
          <w:color w:val="323232" w:themeColor="text2"/>
          <w:sz w:val="24"/>
          <w:szCs w:val="22"/>
        </w:rPr>
        <w:t>based on comments</w:t>
      </w:r>
      <w:bookmarkEnd w:id="52"/>
      <w:bookmarkEnd w:id="53"/>
    </w:p>
    <w:p w14:paraId="2A698FD7" w14:textId="3F8466B0" w:rsidR="005F4C4E" w:rsidRPr="00517443" w:rsidRDefault="005F4C4E" w:rsidP="005F4C4E">
      <w:pPr>
        <w:rPr>
          <w:rFonts w:asciiTheme="majorHAnsi" w:hAnsiTheme="majorHAnsi"/>
          <w:i/>
          <w:iCs/>
          <w:sz w:val="20"/>
          <w:szCs w:val="22"/>
        </w:rPr>
      </w:pPr>
      <w:r w:rsidRPr="00517443">
        <w:rPr>
          <w:rFonts w:asciiTheme="majorHAnsi" w:hAnsiTheme="majorHAnsi"/>
          <w:i/>
          <w:iCs/>
          <w:sz w:val="20"/>
          <w:szCs w:val="22"/>
        </w:rPr>
        <w:t>&gt;&gt;</w:t>
      </w:r>
      <w:r w:rsidR="00AB493D" w:rsidRPr="00517443">
        <w:rPr>
          <w:rFonts w:asciiTheme="majorHAnsi" w:hAnsiTheme="majorHAnsi"/>
          <w:i/>
          <w:iCs/>
        </w:rPr>
        <w:t xml:space="preserve"> </w:t>
      </w:r>
      <w:r w:rsidR="00AB493D" w:rsidRPr="00517443">
        <w:rPr>
          <w:rFonts w:asciiTheme="majorHAnsi" w:hAnsiTheme="majorHAnsi"/>
          <w:i/>
          <w:iCs/>
          <w:sz w:val="20"/>
          <w:szCs w:val="22"/>
        </w:rPr>
        <w:t xml:space="preserve">Provide a summary of how stakeholder comments and evaluations have been taken into account (where applicable) and clearly state any aspect of the project that has been modified </w:t>
      </w:r>
      <w:r w:rsidR="00AB493D" w:rsidRPr="00517443">
        <w:rPr>
          <w:rFonts w:asciiTheme="majorHAnsi" w:hAnsiTheme="majorHAnsi"/>
          <w:i/>
          <w:iCs/>
          <w:sz w:val="20"/>
          <w:szCs w:val="22"/>
        </w:rPr>
        <w:lastRenderedPageBreak/>
        <w:t xml:space="preserve">in response.  </w:t>
      </w:r>
      <w:r w:rsidR="008B53C7">
        <w:rPr>
          <w:rFonts w:asciiTheme="majorHAnsi" w:hAnsiTheme="majorHAnsi"/>
          <w:i/>
          <w:iCs/>
          <w:sz w:val="20"/>
          <w:szCs w:val="22"/>
        </w:rPr>
        <w:t>The PD/CME</w:t>
      </w:r>
      <w:r w:rsidR="00AB493D" w:rsidRPr="00517443">
        <w:rPr>
          <w:rFonts w:asciiTheme="majorHAnsi" w:hAnsiTheme="majorHAnsi"/>
          <w:i/>
          <w:iCs/>
          <w:sz w:val="20"/>
          <w:szCs w:val="22"/>
        </w:rPr>
        <w:t xml:space="preserve"> should bear in mind that changes in Project Design in response to feedback generally increase local ownership of and interest in the project and enhance sustainable development.</w:t>
      </w:r>
    </w:p>
    <w:p w14:paraId="073A2AAF" w14:textId="79C400DF" w:rsidR="00816579" w:rsidRPr="00517443" w:rsidRDefault="007350C0" w:rsidP="00FF7021">
      <w:pPr>
        <w:pStyle w:val="Heading1"/>
        <w:numPr>
          <w:ilvl w:val="0"/>
          <w:numId w:val="31"/>
        </w:numPr>
        <w:shd w:val="clear" w:color="auto" w:fill="00B9BD"/>
        <w:tabs>
          <w:tab w:val="left" w:pos="1980"/>
        </w:tabs>
        <w:spacing w:before="120" w:after="120" w:line="276" w:lineRule="auto"/>
        <w:ind w:left="0" w:firstLine="0"/>
        <w:contextualSpacing w:val="0"/>
        <w:rPr>
          <w:rFonts w:asciiTheme="majorHAnsi" w:hAnsiTheme="majorHAnsi"/>
          <w:color w:val="323232" w:themeColor="text2"/>
          <w:sz w:val="28"/>
          <w:szCs w:val="28"/>
        </w:rPr>
      </w:pPr>
      <w:bookmarkStart w:id="54" w:name="_Toc202543909"/>
      <w:bookmarkStart w:id="55" w:name="_Toc228447359"/>
      <w:r w:rsidRPr="00517443">
        <w:rPr>
          <w:rFonts w:asciiTheme="majorHAnsi" w:hAnsiTheme="majorHAnsi"/>
          <w:color w:val="323232" w:themeColor="text2"/>
          <w:sz w:val="28"/>
          <w:szCs w:val="28"/>
        </w:rPr>
        <w:t>CONTINUOUS INPUT / GRIEVANCE MECHANISM</w:t>
      </w:r>
      <w:bookmarkEnd w:id="54"/>
      <w:bookmarkEnd w:id="55"/>
    </w:p>
    <w:p w14:paraId="50A824C4" w14:textId="5A83E2C1" w:rsidR="00D87FD9" w:rsidRPr="00517443" w:rsidRDefault="00D87FD9" w:rsidP="00D87FD9">
      <w:pPr>
        <w:rPr>
          <w:rFonts w:asciiTheme="majorHAnsi" w:hAnsiTheme="majorHAnsi"/>
          <w:sz w:val="20"/>
          <w:szCs w:val="20"/>
          <w:highlight w:val="lightGray"/>
        </w:rPr>
      </w:pPr>
      <w:bookmarkStart w:id="56" w:name="_Ref418094911"/>
      <w:bookmarkStart w:id="57" w:name="_Toc40962777"/>
      <w:r w:rsidRPr="00517443">
        <w:rPr>
          <w:rFonts w:asciiTheme="majorHAnsi" w:hAnsiTheme="majorHAnsi"/>
          <w:sz w:val="20"/>
          <w:szCs w:val="20"/>
          <w:highlight w:val="lightGray"/>
        </w:rPr>
        <w:t xml:space="preserve">&gt;&gt; </w:t>
      </w:r>
      <w:r w:rsidR="007C4780" w:rsidRPr="00517443">
        <w:rPr>
          <w:rFonts w:asciiTheme="majorHAnsi" w:hAnsiTheme="majorHAnsi"/>
          <w:sz w:val="20"/>
          <w:szCs w:val="20"/>
          <w:highlight w:val="lightGray"/>
        </w:rPr>
        <w:t>Please use the table below to report on the methods agreed with stakeholder</w:t>
      </w:r>
    </w:p>
    <w:tbl>
      <w:tblPr>
        <w:tblStyle w:val="GridTable5Dark-Accent1"/>
        <w:tblpPr w:leftFromText="180" w:rightFromText="180" w:vertAnchor="text" w:horzAnchor="margin" w:tblpY="5"/>
        <w:tblW w:w="9471" w:type="dxa"/>
        <w:tblBorders>
          <w:top w:val="single" w:sz="4" w:space="0" w:color="auto"/>
          <w:bottom w:val="single" w:sz="4" w:space="0" w:color="auto"/>
          <w:insideH w:val="single" w:sz="4" w:space="0" w:color="auto"/>
          <w:insideV w:val="single" w:sz="4" w:space="0" w:color="auto"/>
        </w:tblBorders>
        <w:tblCellMar>
          <w:top w:w="85" w:type="dxa"/>
        </w:tblCellMar>
        <w:tblLook w:val="0680" w:firstRow="0" w:lastRow="0" w:firstColumn="1" w:lastColumn="0" w:noHBand="1" w:noVBand="1"/>
      </w:tblPr>
      <w:tblGrid>
        <w:gridCol w:w="4403"/>
        <w:gridCol w:w="5068"/>
      </w:tblGrid>
      <w:tr w:rsidR="009A4FB2" w:rsidRPr="00517443" w14:paraId="0B3D87AC" w14:textId="77777777" w:rsidTr="00196EA1">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38C527C8" w14:textId="4934BEB3" w:rsidR="00D438BE" w:rsidRPr="00E14637" w:rsidRDefault="00F3780B" w:rsidP="004D1D08">
            <w:pPr>
              <w:spacing w:line="276" w:lineRule="auto"/>
              <w:ind w:left="34"/>
              <w:rPr>
                <w:rFonts w:asciiTheme="majorHAnsi" w:hAnsiTheme="majorHAnsi"/>
                <w:b/>
                <w:bCs w:val="0"/>
                <w:sz w:val="20"/>
                <w:szCs w:val="20"/>
                <w:lang w:eastAsia="de-DE"/>
              </w:rPr>
            </w:pPr>
            <w:r w:rsidRPr="00E14637">
              <w:rPr>
                <w:rFonts w:asciiTheme="majorHAnsi" w:hAnsiTheme="majorHAnsi"/>
                <w:b/>
                <w:bCs w:val="0"/>
                <w:color w:val="auto"/>
                <w:sz w:val="20"/>
                <w:szCs w:val="20"/>
                <w:lang w:eastAsia="de-DE"/>
              </w:rPr>
              <w:t>Method</w:t>
            </w:r>
          </w:p>
        </w:tc>
        <w:tc>
          <w:tcPr>
            <w:tcW w:w="5068" w:type="dxa"/>
            <w:shd w:val="clear" w:color="auto" w:fill="D9D9D9"/>
          </w:tcPr>
          <w:p w14:paraId="7E93E823" w14:textId="5564320C" w:rsidR="00D438BE" w:rsidRPr="00517443" w:rsidRDefault="00E14637" w:rsidP="00684FE8">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lang w:eastAsia="en-US"/>
              </w:rPr>
            </w:pPr>
            <w:r>
              <w:rPr>
                <w:bCs/>
              </w:rPr>
              <w:t xml:space="preserve"> </w:t>
            </w:r>
            <w:r w:rsidRPr="00E14637">
              <w:rPr>
                <w:b/>
              </w:rPr>
              <w:t>I</w:t>
            </w:r>
            <w:r w:rsidRPr="00E14637">
              <w:rPr>
                <w:rFonts w:asciiTheme="majorHAnsi" w:hAnsiTheme="majorHAnsi"/>
                <w:b/>
                <w:sz w:val="20"/>
                <w:szCs w:val="20"/>
                <w:lang w:eastAsia="en-US"/>
              </w:rPr>
              <w:t>nclude</w:t>
            </w:r>
            <w:r w:rsidRPr="006C691C">
              <w:rPr>
                <w:rFonts w:asciiTheme="majorHAnsi" w:hAnsiTheme="majorHAnsi"/>
                <w:b/>
                <w:bCs/>
                <w:sz w:val="20"/>
                <w:szCs w:val="20"/>
                <w:lang w:eastAsia="en-US"/>
              </w:rPr>
              <w:t xml:space="preserve"> all details of chosen method (s) so that they may be understood and, where relevant, used by readers.</w:t>
            </w:r>
          </w:p>
        </w:tc>
      </w:tr>
      <w:tr w:rsidR="009A4FB2" w:rsidRPr="00517443" w14:paraId="66BB021B" w14:textId="77777777" w:rsidTr="00196EA1">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528A75D3" w14:textId="23711C0A" w:rsidR="00F24AD6" w:rsidRPr="00517443" w:rsidRDefault="00F24AD6" w:rsidP="00F24AD6">
            <w:pPr>
              <w:spacing w:line="276" w:lineRule="auto"/>
              <w:ind w:left="34"/>
              <w:rPr>
                <w:rFonts w:asciiTheme="majorHAnsi" w:hAnsiTheme="majorHAnsi"/>
                <w:sz w:val="20"/>
                <w:szCs w:val="20"/>
                <w:lang w:eastAsia="de-DE"/>
              </w:rPr>
            </w:pPr>
            <w:r w:rsidRPr="00517443">
              <w:rPr>
                <w:rStyle w:val="PageNumber"/>
                <w:rFonts w:asciiTheme="majorHAnsi" w:hAnsiTheme="majorHAnsi"/>
              </w:rPr>
              <w:t>Continuous Input / Grievance Expression Process Book (mandatory)</w:t>
            </w:r>
          </w:p>
        </w:tc>
        <w:tc>
          <w:tcPr>
            <w:tcW w:w="5068" w:type="dxa"/>
            <w:shd w:val="clear" w:color="auto" w:fill="auto"/>
          </w:tcPr>
          <w:p w14:paraId="24D6FD2A" w14:textId="77777777" w:rsidR="00F24AD6" w:rsidRPr="00517443" w:rsidRDefault="00F24AD6" w:rsidP="00684FE8">
            <w:pPr>
              <w:spacing w:line="276" w:lineRule="auto"/>
              <w:ind w:left="34"/>
              <w:cnfStyle w:val="000000000000" w:firstRow="0" w:lastRow="0" w:firstColumn="0" w:lastColumn="0" w:oddVBand="0" w:evenVBand="0" w:oddHBand="0" w:evenHBand="0" w:firstRowFirstColumn="0" w:firstRowLastColumn="0" w:lastRowFirstColumn="0" w:lastRowLastColumn="0"/>
              <w:rPr>
                <w:rStyle w:val="PageNumber"/>
                <w:rFonts w:asciiTheme="majorHAnsi" w:hAnsiTheme="majorHAnsi"/>
              </w:rPr>
            </w:pPr>
            <w:r w:rsidRPr="00517443">
              <w:rPr>
                <w:rStyle w:val="PageNumber"/>
                <w:rFonts w:asciiTheme="majorHAnsi" w:hAnsiTheme="majorHAnsi"/>
                <w:bCs/>
              </w:rPr>
              <w:t>Insert here</w:t>
            </w:r>
          </w:p>
        </w:tc>
      </w:tr>
      <w:tr w:rsidR="009A4FB2" w:rsidRPr="00517443" w14:paraId="35C0E9A6" w14:textId="77777777" w:rsidTr="00196EA1">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2F4CBB73" w14:textId="38A8DAAF" w:rsidR="00F24AD6" w:rsidRPr="00517443" w:rsidRDefault="00075C35" w:rsidP="00F24AD6">
            <w:pPr>
              <w:spacing w:line="276" w:lineRule="auto"/>
              <w:ind w:left="34"/>
              <w:rPr>
                <w:rStyle w:val="PageNumber"/>
                <w:rFonts w:asciiTheme="majorHAnsi" w:hAnsiTheme="majorHAnsi"/>
              </w:rPr>
            </w:pPr>
            <w:r w:rsidRPr="00517443">
              <w:rPr>
                <w:rStyle w:val="PageNumber"/>
                <w:rFonts w:asciiTheme="majorHAnsi" w:hAnsiTheme="majorHAnsi"/>
              </w:rPr>
              <w:t>GS Contact (mandatory)</w:t>
            </w:r>
          </w:p>
        </w:tc>
        <w:tc>
          <w:tcPr>
            <w:tcW w:w="5068" w:type="dxa"/>
            <w:shd w:val="clear" w:color="auto" w:fill="auto"/>
          </w:tcPr>
          <w:p w14:paraId="2DBFE500" w14:textId="69310517" w:rsidR="00F24AD6" w:rsidRPr="00F918A7" w:rsidRDefault="002A677E" w:rsidP="00684FE8">
            <w:pPr>
              <w:spacing w:line="276" w:lineRule="auto"/>
              <w:ind w:left="34"/>
              <w:cnfStyle w:val="000000000000" w:firstRow="0" w:lastRow="0" w:firstColumn="0" w:lastColumn="0" w:oddVBand="0" w:evenVBand="0" w:oddHBand="0" w:evenHBand="0" w:firstRowFirstColumn="0" w:firstRowLastColumn="0" w:lastRowFirstColumn="0" w:lastRowLastColumn="0"/>
              <w:rPr>
                <w:rStyle w:val="Hyperlink"/>
                <w:sz w:val="20"/>
                <w:szCs w:val="20"/>
              </w:rPr>
            </w:pPr>
            <w:hyperlink r:id="rId15" w:history="1">
              <w:r w:rsidRPr="00F918A7">
                <w:rPr>
                  <w:rStyle w:val="Hyperlink"/>
                  <w:sz w:val="20"/>
                  <w:szCs w:val="20"/>
                </w:rPr>
                <w:t>help@goldstandard.org</w:t>
              </w:r>
            </w:hyperlink>
          </w:p>
        </w:tc>
      </w:tr>
      <w:tr w:rsidR="009A4FB2" w:rsidRPr="00517443" w14:paraId="01909FFA" w14:textId="77777777" w:rsidTr="00196EA1">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44D04512" w14:textId="14817243" w:rsidR="005C72E6" w:rsidRPr="00517443" w:rsidRDefault="005C72E6" w:rsidP="005C72E6">
            <w:pPr>
              <w:spacing w:line="276" w:lineRule="auto"/>
              <w:ind w:left="34"/>
              <w:rPr>
                <w:rStyle w:val="PageNumber"/>
                <w:rFonts w:asciiTheme="majorHAnsi" w:hAnsiTheme="majorHAnsi"/>
              </w:rPr>
            </w:pPr>
            <w:r w:rsidRPr="00517443">
              <w:rPr>
                <w:rStyle w:val="PageNumber"/>
                <w:rFonts w:asciiTheme="majorHAnsi" w:hAnsiTheme="majorHAnsi"/>
              </w:rPr>
              <w:t>Telephone access (optional)</w:t>
            </w:r>
          </w:p>
        </w:tc>
        <w:tc>
          <w:tcPr>
            <w:tcW w:w="5068" w:type="dxa"/>
            <w:shd w:val="clear" w:color="auto" w:fill="auto"/>
          </w:tcPr>
          <w:p w14:paraId="04F68D1F" w14:textId="77777777" w:rsidR="005C72E6" w:rsidRPr="00517443" w:rsidRDefault="005C72E6" w:rsidP="005C72E6">
            <w:pPr>
              <w:spacing w:line="276" w:lineRule="auto"/>
              <w:ind w:left="34"/>
              <w:cnfStyle w:val="000000000000" w:firstRow="0" w:lastRow="0" w:firstColumn="0" w:lastColumn="0" w:oddVBand="0" w:evenVBand="0" w:oddHBand="0" w:evenHBand="0" w:firstRowFirstColumn="0" w:firstRowLastColumn="0" w:lastRowFirstColumn="0" w:lastRowLastColumn="0"/>
              <w:rPr>
                <w:rStyle w:val="PageNumber"/>
                <w:rFonts w:asciiTheme="majorHAnsi" w:hAnsiTheme="majorHAnsi"/>
              </w:rPr>
            </w:pPr>
            <w:r w:rsidRPr="00517443">
              <w:rPr>
                <w:rStyle w:val="PageNumber"/>
                <w:rFonts w:asciiTheme="majorHAnsi" w:hAnsiTheme="majorHAnsi"/>
                <w:bCs/>
              </w:rPr>
              <w:t>Insert here</w:t>
            </w:r>
          </w:p>
        </w:tc>
      </w:tr>
      <w:tr w:rsidR="009A4FB2" w:rsidRPr="00517443" w14:paraId="3D464E52" w14:textId="77777777" w:rsidTr="00196EA1">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2455F8C3" w14:textId="4979C894" w:rsidR="00F24AD6" w:rsidRPr="00517443" w:rsidRDefault="0093384D" w:rsidP="00F24AD6">
            <w:pPr>
              <w:spacing w:line="276" w:lineRule="auto"/>
              <w:ind w:left="34"/>
              <w:rPr>
                <w:rStyle w:val="PageNumber"/>
                <w:rFonts w:asciiTheme="majorHAnsi" w:hAnsiTheme="majorHAnsi"/>
              </w:rPr>
            </w:pPr>
            <w:r w:rsidRPr="00517443">
              <w:rPr>
                <w:rStyle w:val="PageNumber"/>
                <w:rFonts w:asciiTheme="majorHAnsi" w:hAnsiTheme="majorHAnsi"/>
              </w:rPr>
              <w:t>Internet/email access (optional)</w:t>
            </w:r>
          </w:p>
        </w:tc>
        <w:tc>
          <w:tcPr>
            <w:tcW w:w="5068" w:type="dxa"/>
            <w:shd w:val="clear" w:color="auto" w:fill="auto"/>
          </w:tcPr>
          <w:p w14:paraId="11351A80" w14:textId="77777777" w:rsidR="00F24AD6" w:rsidRPr="00517443" w:rsidRDefault="00F24AD6" w:rsidP="00684FE8">
            <w:pPr>
              <w:spacing w:line="276" w:lineRule="auto"/>
              <w:ind w:left="34"/>
              <w:cnfStyle w:val="000000000000" w:firstRow="0" w:lastRow="0" w:firstColumn="0" w:lastColumn="0" w:oddVBand="0" w:evenVBand="0" w:oddHBand="0" w:evenHBand="0" w:firstRowFirstColumn="0" w:firstRowLastColumn="0" w:lastRowFirstColumn="0" w:lastRowLastColumn="0"/>
              <w:rPr>
                <w:rStyle w:val="PageNumber"/>
                <w:rFonts w:asciiTheme="majorHAnsi" w:hAnsiTheme="majorHAnsi"/>
                <w:bCs/>
              </w:rPr>
            </w:pPr>
            <w:r w:rsidRPr="00517443">
              <w:rPr>
                <w:rStyle w:val="PageNumber"/>
                <w:rFonts w:asciiTheme="majorHAnsi" w:hAnsiTheme="majorHAnsi"/>
                <w:bCs/>
              </w:rPr>
              <w:t>Insert here</w:t>
            </w:r>
          </w:p>
        </w:tc>
      </w:tr>
      <w:tr w:rsidR="009A4FB2" w:rsidRPr="00517443" w14:paraId="3035F81C" w14:textId="77777777" w:rsidTr="00196EA1">
        <w:trPr>
          <w:trHeight w:val="300"/>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4D376941" w14:textId="11B94A8D" w:rsidR="00137645" w:rsidRPr="00517443" w:rsidRDefault="00137645" w:rsidP="00137645">
            <w:pPr>
              <w:spacing w:line="276" w:lineRule="auto"/>
              <w:ind w:left="34"/>
              <w:rPr>
                <w:rStyle w:val="PageNumber"/>
                <w:rFonts w:asciiTheme="majorHAnsi" w:hAnsiTheme="majorHAnsi"/>
              </w:rPr>
            </w:pPr>
            <w:r w:rsidRPr="00517443">
              <w:rPr>
                <w:rStyle w:val="PageNumber"/>
                <w:rFonts w:asciiTheme="majorHAnsi" w:hAnsiTheme="majorHAnsi"/>
              </w:rPr>
              <w:t>Nominated Independent Mediator (optional)</w:t>
            </w:r>
          </w:p>
        </w:tc>
        <w:tc>
          <w:tcPr>
            <w:tcW w:w="5068" w:type="dxa"/>
            <w:shd w:val="clear" w:color="auto" w:fill="auto"/>
          </w:tcPr>
          <w:p w14:paraId="61CDD374" w14:textId="67E742A0" w:rsidR="00137645" w:rsidRPr="00517443" w:rsidRDefault="00137645" w:rsidP="00137645">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Style w:val="PageNumber"/>
                <w:rFonts w:asciiTheme="majorHAnsi" w:hAnsiTheme="majorHAnsi"/>
                <w:bCs/>
              </w:rPr>
              <w:t>Insert here</w:t>
            </w:r>
          </w:p>
        </w:tc>
      </w:tr>
      <w:tr w:rsidR="009A4FB2" w:rsidRPr="00517443" w14:paraId="523ECDFE" w14:textId="77777777" w:rsidTr="00196EA1">
        <w:trPr>
          <w:trHeight w:val="300"/>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60819BC3" w14:textId="1996373D" w:rsidR="00137645" w:rsidRPr="00517443" w:rsidRDefault="00137645" w:rsidP="00137645">
            <w:pPr>
              <w:spacing w:line="276" w:lineRule="auto"/>
              <w:ind w:left="34"/>
              <w:rPr>
                <w:rStyle w:val="PageNumber"/>
                <w:rFonts w:asciiTheme="majorHAnsi" w:hAnsiTheme="majorHAnsi"/>
              </w:rPr>
            </w:pPr>
            <w:r w:rsidRPr="00517443">
              <w:rPr>
                <w:rStyle w:val="PageNumber"/>
                <w:rFonts w:asciiTheme="majorHAnsi" w:hAnsiTheme="majorHAnsi"/>
              </w:rPr>
              <w:t>Other</w:t>
            </w:r>
          </w:p>
        </w:tc>
        <w:tc>
          <w:tcPr>
            <w:tcW w:w="5068" w:type="dxa"/>
            <w:shd w:val="clear" w:color="auto" w:fill="auto"/>
          </w:tcPr>
          <w:p w14:paraId="6741614E" w14:textId="2DF3D89B" w:rsidR="00137645" w:rsidRPr="00517443" w:rsidRDefault="00137645" w:rsidP="00137645">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7443">
              <w:rPr>
                <w:rStyle w:val="PageNumber"/>
                <w:rFonts w:asciiTheme="majorHAnsi" w:hAnsiTheme="majorHAnsi"/>
                <w:bCs/>
              </w:rPr>
              <w:t>Insert here</w:t>
            </w:r>
          </w:p>
        </w:tc>
      </w:tr>
    </w:tbl>
    <w:p w14:paraId="471EB161" w14:textId="7FE0D477" w:rsidR="007C4780" w:rsidRPr="00517443" w:rsidRDefault="007A7CAE" w:rsidP="00D87FD9">
      <w:pPr>
        <w:rPr>
          <w:rFonts w:asciiTheme="majorHAnsi" w:hAnsiTheme="majorHAnsi"/>
          <w:i/>
          <w:iCs/>
          <w:sz w:val="20"/>
          <w:szCs w:val="22"/>
        </w:rPr>
      </w:pPr>
      <w:r w:rsidRPr="00517443">
        <w:rPr>
          <w:rFonts w:asciiTheme="majorHAnsi" w:hAnsiTheme="majorHAnsi"/>
          <w:i/>
          <w:iCs/>
          <w:sz w:val="20"/>
          <w:szCs w:val="22"/>
        </w:rPr>
        <w:t>&gt;&gt;</w:t>
      </w:r>
      <w:r w:rsidRPr="00517443">
        <w:rPr>
          <w:rFonts w:asciiTheme="majorHAnsi" w:hAnsiTheme="majorHAnsi"/>
        </w:rPr>
        <w:t xml:space="preserve"> </w:t>
      </w:r>
      <w:r w:rsidRPr="00517443">
        <w:rPr>
          <w:rFonts w:asciiTheme="majorHAnsi" w:hAnsiTheme="majorHAnsi"/>
          <w:i/>
          <w:iCs/>
          <w:sz w:val="20"/>
          <w:szCs w:val="22"/>
        </w:rPr>
        <w:t xml:space="preserve">Use the table to summarise the Continuous input / grievance mechanism expression method agreed with local stakeholders and a justification of the chosen methods.  </w:t>
      </w:r>
      <w:r w:rsidR="008B53C7">
        <w:rPr>
          <w:rFonts w:asciiTheme="majorHAnsi" w:hAnsiTheme="majorHAnsi"/>
          <w:i/>
          <w:iCs/>
          <w:sz w:val="20"/>
          <w:szCs w:val="22"/>
        </w:rPr>
        <w:t>The PD/CME</w:t>
      </w:r>
      <w:r w:rsidRPr="00517443">
        <w:rPr>
          <w:rFonts w:asciiTheme="majorHAnsi" w:hAnsiTheme="majorHAnsi"/>
          <w:i/>
          <w:iCs/>
          <w:sz w:val="20"/>
          <w:szCs w:val="22"/>
        </w:rPr>
        <w:t xml:space="preserve"> must copy the chosen method (s) to the PDD for transparency and monitoring purposes.</w:t>
      </w:r>
    </w:p>
    <w:p w14:paraId="76957DE6" w14:textId="77777777" w:rsidR="000204A2" w:rsidRPr="00517443" w:rsidRDefault="000204A2" w:rsidP="00D87FD9">
      <w:pPr>
        <w:rPr>
          <w:rFonts w:asciiTheme="majorHAnsi" w:hAnsiTheme="majorHAnsi"/>
          <w:sz w:val="20"/>
          <w:szCs w:val="20"/>
          <w:highlight w:val="lightGray"/>
        </w:rPr>
      </w:pPr>
    </w:p>
    <w:p w14:paraId="7E3053E5" w14:textId="1B6A6782" w:rsidR="00816579" w:rsidRPr="00517443" w:rsidRDefault="00CD4E70" w:rsidP="00FF7021">
      <w:pPr>
        <w:pStyle w:val="Heading1"/>
        <w:numPr>
          <w:ilvl w:val="0"/>
          <w:numId w:val="31"/>
        </w:numPr>
        <w:shd w:val="clear" w:color="auto" w:fill="00B9BD"/>
        <w:tabs>
          <w:tab w:val="left" w:pos="1980"/>
        </w:tabs>
        <w:spacing w:before="120" w:after="120" w:line="276" w:lineRule="auto"/>
        <w:ind w:left="0" w:firstLine="0"/>
        <w:contextualSpacing w:val="0"/>
        <w:rPr>
          <w:rFonts w:asciiTheme="majorHAnsi" w:hAnsiTheme="majorHAnsi"/>
          <w:color w:val="323232" w:themeColor="text2"/>
          <w:sz w:val="28"/>
          <w:szCs w:val="28"/>
        </w:rPr>
      </w:pPr>
      <w:bookmarkStart w:id="58" w:name="_Toc202543910"/>
      <w:bookmarkStart w:id="59" w:name="_Toc228447360"/>
      <w:bookmarkEnd w:id="56"/>
      <w:bookmarkEnd w:id="57"/>
      <w:r w:rsidRPr="00517443">
        <w:rPr>
          <w:rFonts w:asciiTheme="majorHAnsi" w:hAnsiTheme="majorHAnsi"/>
          <w:color w:val="323232" w:themeColor="text2"/>
          <w:sz w:val="28"/>
          <w:szCs w:val="28"/>
        </w:rPr>
        <w:t>STAKEHOLDER FEEDBACK ROUND</w:t>
      </w:r>
      <w:bookmarkEnd w:id="58"/>
      <w:bookmarkEnd w:id="59"/>
    </w:p>
    <w:p w14:paraId="2931DE60" w14:textId="30B7C93C" w:rsidR="007A1DEA" w:rsidRPr="00517443" w:rsidRDefault="007A1DEA" w:rsidP="007A1DEA">
      <w:pPr>
        <w:rPr>
          <w:rFonts w:asciiTheme="majorHAnsi" w:hAnsiTheme="majorHAnsi"/>
          <w:sz w:val="20"/>
          <w:szCs w:val="22"/>
        </w:rPr>
      </w:pPr>
      <w:bookmarkStart w:id="60" w:name="_Ref315873986"/>
      <w:bookmarkStart w:id="61" w:name="_Ref418095432"/>
      <w:bookmarkStart w:id="62" w:name="_Toc40962781"/>
      <w:r w:rsidRPr="00517443">
        <w:rPr>
          <w:rFonts w:asciiTheme="majorHAnsi" w:hAnsiTheme="majorHAnsi"/>
          <w:sz w:val="20"/>
          <w:szCs w:val="22"/>
        </w:rPr>
        <w:t>&gt;&gt;</w:t>
      </w:r>
    </w:p>
    <w:p w14:paraId="136E9065" w14:textId="6D2043BA" w:rsidR="007C3B6C" w:rsidRPr="00517443" w:rsidRDefault="005339C6" w:rsidP="007A1DEA">
      <w:pPr>
        <w:rPr>
          <w:rFonts w:asciiTheme="majorHAnsi" w:hAnsiTheme="majorHAnsi"/>
          <w:sz w:val="20"/>
          <w:szCs w:val="22"/>
        </w:rPr>
      </w:pPr>
      <w:r w:rsidRPr="00517443">
        <w:rPr>
          <w:rStyle w:val="PageNumber"/>
          <w:rFonts w:asciiTheme="majorHAnsi" w:hAnsiTheme="majorHAnsi"/>
        </w:rPr>
        <w:fldChar w:fldCharType="begin">
          <w:ffData>
            <w:name w:val="Check13"/>
            <w:enabled/>
            <w:calcOnExit w:val="0"/>
            <w:checkBox>
              <w:sizeAuto/>
              <w:default w:val="0"/>
            </w:checkBox>
          </w:ffData>
        </w:fldChar>
      </w:r>
      <w:bookmarkStart w:id="63" w:name="Check13"/>
      <w:r w:rsidRPr="00517443">
        <w:rPr>
          <w:rStyle w:val="PageNumber"/>
          <w:rFonts w:asciiTheme="majorHAnsi" w:hAnsiTheme="majorHAnsi"/>
        </w:rPr>
        <w:instrText xml:space="preserve"> FORMCHECKBOX </w:instrText>
      </w:r>
      <w:r w:rsidRPr="00517443">
        <w:rPr>
          <w:rStyle w:val="PageNumber"/>
          <w:rFonts w:asciiTheme="majorHAnsi" w:hAnsiTheme="majorHAnsi"/>
        </w:rPr>
      </w:r>
      <w:r w:rsidRPr="00517443">
        <w:rPr>
          <w:rStyle w:val="PageNumber"/>
          <w:rFonts w:asciiTheme="majorHAnsi" w:hAnsiTheme="majorHAnsi"/>
        </w:rPr>
        <w:fldChar w:fldCharType="separate"/>
      </w:r>
      <w:r w:rsidRPr="00517443">
        <w:rPr>
          <w:rStyle w:val="PageNumber"/>
          <w:rFonts w:asciiTheme="majorHAnsi" w:hAnsiTheme="majorHAnsi"/>
        </w:rPr>
        <w:fldChar w:fldCharType="end"/>
      </w:r>
      <w:bookmarkEnd w:id="63"/>
      <w:r w:rsidRPr="00517443">
        <w:rPr>
          <w:rStyle w:val="PageNumber"/>
          <w:rFonts w:asciiTheme="majorHAnsi" w:hAnsiTheme="majorHAnsi"/>
        </w:rPr>
        <w:t xml:space="preserve"> </w:t>
      </w:r>
      <w:r w:rsidR="005E27A8" w:rsidRPr="00517443">
        <w:rPr>
          <w:rFonts w:asciiTheme="majorHAnsi" w:hAnsiTheme="majorHAnsi"/>
          <w:sz w:val="20"/>
          <w:szCs w:val="22"/>
        </w:rPr>
        <w:t>Please check this box</w:t>
      </w:r>
      <w:r w:rsidR="0011780F" w:rsidRPr="00517443">
        <w:rPr>
          <w:rFonts w:asciiTheme="majorHAnsi" w:hAnsiTheme="majorHAnsi"/>
          <w:sz w:val="20"/>
          <w:szCs w:val="22"/>
        </w:rPr>
        <w:t>,</w:t>
      </w:r>
      <w:r w:rsidR="005E27A8" w:rsidRPr="00517443">
        <w:rPr>
          <w:rFonts w:asciiTheme="majorHAnsi" w:hAnsiTheme="majorHAnsi"/>
          <w:sz w:val="20"/>
          <w:szCs w:val="22"/>
        </w:rPr>
        <w:t xml:space="preserve"> if the project is retroactive and has done only 1 consultation with a physical meeting integrated into the SFR.</w:t>
      </w:r>
    </w:p>
    <w:p w14:paraId="2CAD1969" w14:textId="0EDE2650" w:rsidR="00361119" w:rsidRPr="00517443" w:rsidRDefault="00361119" w:rsidP="00CD7731">
      <w:pPr>
        <w:spacing w:line="276" w:lineRule="auto"/>
        <w:rPr>
          <w:rFonts w:asciiTheme="majorHAnsi" w:hAnsiTheme="majorHAnsi"/>
          <w:i/>
          <w:iCs/>
          <w:sz w:val="20"/>
          <w:szCs w:val="22"/>
        </w:rPr>
      </w:pPr>
      <w:r w:rsidRPr="00517443">
        <w:rPr>
          <w:rFonts w:asciiTheme="majorHAnsi" w:hAnsiTheme="majorHAnsi"/>
          <w:i/>
          <w:iCs/>
          <w:sz w:val="20"/>
          <w:szCs w:val="22"/>
        </w:rPr>
        <w:t xml:space="preserve">Retroactive projects are those that start before an initial, physical consultation following Gold Standard requirements.  A physical meeting is a mandatory step in a Gold Standard consultation, so retroactive projects may either conduct the usual 2 separate consultations or integrate a physical meeting into the Stakeholder feedback Round.  Check the box </w:t>
      </w:r>
      <w:r w:rsidR="00204BFA" w:rsidRPr="00517443">
        <w:rPr>
          <w:rFonts w:asciiTheme="majorHAnsi" w:hAnsiTheme="majorHAnsi"/>
          <w:i/>
          <w:iCs/>
          <w:sz w:val="20"/>
          <w:szCs w:val="22"/>
        </w:rPr>
        <w:t xml:space="preserve">above </w:t>
      </w:r>
      <w:r w:rsidRPr="00517443">
        <w:rPr>
          <w:rFonts w:asciiTheme="majorHAnsi" w:hAnsiTheme="majorHAnsi"/>
          <w:i/>
          <w:iCs/>
          <w:sz w:val="20"/>
          <w:szCs w:val="22"/>
        </w:rPr>
        <w:t xml:space="preserve">to indicate </w:t>
      </w:r>
      <w:r w:rsidR="00204BFA" w:rsidRPr="00517443">
        <w:rPr>
          <w:rFonts w:asciiTheme="majorHAnsi" w:hAnsiTheme="majorHAnsi"/>
          <w:i/>
          <w:iCs/>
          <w:sz w:val="20"/>
          <w:szCs w:val="22"/>
        </w:rPr>
        <w:t>whether</w:t>
      </w:r>
      <w:r w:rsidRPr="00517443">
        <w:rPr>
          <w:rFonts w:asciiTheme="majorHAnsi" w:hAnsiTheme="majorHAnsi"/>
          <w:i/>
          <w:iCs/>
          <w:sz w:val="20"/>
          <w:szCs w:val="22"/>
        </w:rPr>
        <w:t xml:space="preserve"> </w:t>
      </w:r>
      <w:r w:rsidR="00204BFA" w:rsidRPr="00517443">
        <w:rPr>
          <w:rFonts w:asciiTheme="majorHAnsi" w:hAnsiTheme="majorHAnsi"/>
          <w:i/>
          <w:iCs/>
          <w:sz w:val="20"/>
          <w:szCs w:val="22"/>
        </w:rPr>
        <w:t>the</w:t>
      </w:r>
      <w:r w:rsidRPr="00517443">
        <w:rPr>
          <w:rFonts w:asciiTheme="majorHAnsi" w:hAnsiTheme="majorHAnsi"/>
          <w:i/>
          <w:iCs/>
          <w:sz w:val="20"/>
          <w:szCs w:val="22"/>
        </w:rPr>
        <w:t xml:space="preserve"> project is retroactive and has integrated a physical meeting into the SFR and use the section A to D to report on the physical meeting.</w:t>
      </w:r>
    </w:p>
    <w:p w14:paraId="16785818" w14:textId="4F346A6B" w:rsidR="00816579" w:rsidRPr="00517443" w:rsidRDefault="007050C8" w:rsidP="00C84295">
      <w:pPr>
        <w:pStyle w:val="Heading2"/>
        <w:numPr>
          <w:ilvl w:val="0"/>
          <w:numId w:val="29"/>
        </w:numPr>
        <w:shd w:val="clear" w:color="auto" w:fill="D9D9D9" w:themeFill="background1" w:themeFillShade="D9"/>
        <w:spacing w:before="240" w:line="276" w:lineRule="auto"/>
        <w:ind w:left="630" w:hanging="630"/>
        <w:contextualSpacing w:val="0"/>
        <w:rPr>
          <w:caps w:val="0"/>
          <w:color w:val="4D4D4C"/>
          <w:sz w:val="24"/>
          <w:szCs w:val="22"/>
        </w:rPr>
      </w:pPr>
      <w:bookmarkStart w:id="64" w:name="_Toc202543911"/>
      <w:bookmarkStart w:id="65" w:name="_Toc228447361"/>
      <w:bookmarkEnd w:id="60"/>
      <w:bookmarkEnd w:id="61"/>
      <w:bookmarkEnd w:id="62"/>
      <w:r w:rsidRPr="00517443">
        <w:rPr>
          <w:caps w:val="0"/>
          <w:color w:val="4D4D4C"/>
          <w:sz w:val="24"/>
          <w:szCs w:val="22"/>
        </w:rPr>
        <w:t>Length of the Feedback Round</w:t>
      </w:r>
      <w:bookmarkEnd w:id="64"/>
      <w:bookmarkEnd w:id="65"/>
    </w:p>
    <w:p w14:paraId="60F06B84" w14:textId="5E85BEAF" w:rsidR="007A1DEA" w:rsidRPr="00517443" w:rsidRDefault="007A1DEA" w:rsidP="007A1DEA">
      <w:pPr>
        <w:rPr>
          <w:rFonts w:asciiTheme="majorHAnsi" w:hAnsiTheme="majorHAnsi"/>
          <w:sz w:val="20"/>
          <w:szCs w:val="22"/>
        </w:rPr>
      </w:pPr>
      <w:bookmarkStart w:id="66" w:name="_Toc40962782"/>
      <w:r w:rsidRPr="00517443">
        <w:rPr>
          <w:rFonts w:asciiTheme="majorHAnsi" w:hAnsiTheme="majorHAnsi"/>
          <w:sz w:val="20"/>
          <w:szCs w:val="22"/>
        </w:rPr>
        <w:t>&gt;&gt;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413"/>
        <w:gridCol w:w="3812"/>
        <w:gridCol w:w="1009"/>
        <w:gridCol w:w="838"/>
      </w:tblGrid>
      <w:tr w:rsidR="009A4FB2" w:rsidRPr="00517443" w14:paraId="182BCFC3" w14:textId="77777777" w:rsidTr="00463092">
        <w:trPr>
          <w:jc w:val="center"/>
        </w:trPr>
        <w:tc>
          <w:tcPr>
            <w:tcW w:w="5225" w:type="dxa"/>
            <w:gridSpan w:val="2"/>
            <w:tcBorders>
              <w:top w:val="nil"/>
              <w:left w:val="nil"/>
              <w:bottom w:val="single" w:sz="8" w:space="0" w:color="00B9BD" w:themeColor="accent1"/>
              <w:right w:val="nil"/>
            </w:tcBorders>
            <w:shd w:val="clear" w:color="auto" w:fill="D9D9D9"/>
          </w:tcPr>
          <w:p w14:paraId="5EF0EC88" w14:textId="77777777" w:rsidR="00463092" w:rsidRPr="00517443" w:rsidRDefault="00463092" w:rsidP="004D1D08">
            <w:pPr>
              <w:rPr>
                <w:rStyle w:val="PageNumber"/>
                <w:rFonts w:asciiTheme="majorHAnsi" w:hAnsiTheme="majorHAnsi"/>
              </w:rPr>
            </w:pPr>
            <w:r w:rsidRPr="00517443">
              <w:rPr>
                <w:rStyle w:val="PageNumber"/>
                <w:rFonts w:asciiTheme="majorHAnsi" w:hAnsiTheme="majorHAnsi"/>
              </w:rPr>
              <w:t>Stakeholder Feedback Round</w:t>
            </w:r>
          </w:p>
        </w:tc>
        <w:tc>
          <w:tcPr>
            <w:tcW w:w="0" w:type="auto"/>
            <w:tcBorders>
              <w:top w:val="nil"/>
              <w:left w:val="nil"/>
              <w:bottom w:val="single" w:sz="8" w:space="0" w:color="00B9BD" w:themeColor="accent1"/>
              <w:right w:val="nil"/>
            </w:tcBorders>
            <w:shd w:val="clear" w:color="auto" w:fill="D9D9D9"/>
          </w:tcPr>
          <w:p w14:paraId="5BAEF645" w14:textId="77777777" w:rsidR="00463092" w:rsidRPr="00517443" w:rsidRDefault="00463092" w:rsidP="004D1D08">
            <w:pPr>
              <w:rPr>
                <w:rStyle w:val="PageNumber"/>
                <w:rFonts w:asciiTheme="majorHAnsi" w:hAnsiTheme="majorHAnsi"/>
              </w:rPr>
            </w:pPr>
            <w:r w:rsidRPr="00517443">
              <w:rPr>
                <w:rStyle w:val="PageNumber"/>
                <w:rFonts w:asciiTheme="majorHAnsi" w:hAnsiTheme="majorHAnsi"/>
              </w:rPr>
              <w:t>Planned</w:t>
            </w:r>
          </w:p>
        </w:tc>
        <w:tc>
          <w:tcPr>
            <w:tcW w:w="0" w:type="auto"/>
            <w:tcBorders>
              <w:top w:val="nil"/>
              <w:left w:val="nil"/>
              <w:bottom w:val="single" w:sz="8" w:space="0" w:color="00B9BD" w:themeColor="accent1"/>
              <w:right w:val="nil"/>
            </w:tcBorders>
            <w:shd w:val="clear" w:color="auto" w:fill="D9D9D9"/>
          </w:tcPr>
          <w:p w14:paraId="622A9F3D" w14:textId="77777777" w:rsidR="00463092" w:rsidRPr="00517443" w:rsidRDefault="00463092" w:rsidP="004D1D08">
            <w:pPr>
              <w:rPr>
                <w:rStyle w:val="PageNumber"/>
                <w:rFonts w:asciiTheme="majorHAnsi" w:hAnsiTheme="majorHAnsi"/>
              </w:rPr>
            </w:pPr>
            <w:r w:rsidRPr="00517443">
              <w:rPr>
                <w:rStyle w:val="PageNumber"/>
                <w:rFonts w:asciiTheme="majorHAnsi" w:hAnsiTheme="majorHAnsi"/>
              </w:rPr>
              <w:t>Actual</w:t>
            </w:r>
          </w:p>
        </w:tc>
      </w:tr>
      <w:tr w:rsidR="009A4FB2" w:rsidRPr="00517443" w14:paraId="444DFE72" w14:textId="77777777" w:rsidTr="004D1D08">
        <w:trPr>
          <w:trHeight w:val="437"/>
          <w:jc w:val="center"/>
        </w:trPr>
        <w:tc>
          <w:tcPr>
            <w:tcW w:w="1413" w:type="dxa"/>
            <w:tcBorders>
              <w:top w:val="single" w:sz="8" w:space="0" w:color="00B9BD" w:themeColor="accent1"/>
              <w:left w:val="nil"/>
              <w:bottom w:val="single" w:sz="8" w:space="0" w:color="A6A6A6" w:themeColor="background1" w:themeShade="A6"/>
              <w:right w:val="nil"/>
            </w:tcBorders>
            <w:vAlign w:val="center"/>
          </w:tcPr>
          <w:p w14:paraId="63CE3531" w14:textId="77777777" w:rsidR="00463092" w:rsidRPr="00517443" w:rsidRDefault="00463092" w:rsidP="004D1D08">
            <w:pPr>
              <w:rPr>
                <w:rStyle w:val="PageNumber"/>
                <w:rFonts w:asciiTheme="majorHAnsi" w:hAnsiTheme="majorHAnsi"/>
              </w:rPr>
            </w:pPr>
            <w:r w:rsidRPr="00517443">
              <w:rPr>
                <w:rStyle w:val="PageNumber"/>
                <w:rFonts w:asciiTheme="majorHAnsi" w:hAnsiTheme="majorHAnsi"/>
              </w:rPr>
              <w:t>Start Date</w:t>
            </w:r>
          </w:p>
        </w:tc>
        <w:tc>
          <w:tcPr>
            <w:tcW w:w="3812" w:type="dxa"/>
            <w:tcBorders>
              <w:top w:val="single" w:sz="8" w:space="0" w:color="00B9BD" w:themeColor="accent1"/>
              <w:left w:val="nil"/>
              <w:bottom w:val="single" w:sz="8" w:space="0" w:color="A6A6A6" w:themeColor="background1" w:themeShade="A6"/>
              <w:right w:val="nil"/>
            </w:tcBorders>
            <w:vAlign w:val="center"/>
          </w:tcPr>
          <w:p w14:paraId="78DB9255" w14:textId="70E0BB46" w:rsidR="00463092" w:rsidRPr="00517443" w:rsidRDefault="008454FC" w:rsidP="004D1D08">
            <w:pPr>
              <w:rPr>
                <w:rFonts w:asciiTheme="majorHAnsi" w:eastAsia="Cambria" w:hAnsiTheme="majorHAnsi" w:cs="Arial"/>
                <w:sz w:val="20"/>
                <w:szCs w:val="20"/>
              </w:rPr>
            </w:pPr>
            <w:r w:rsidRPr="00517443">
              <w:rPr>
                <w:rFonts w:asciiTheme="majorHAnsi" w:eastAsia="Cambria" w:hAnsiTheme="majorHAnsi" w:cs="Arial"/>
                <w:sz w:val="20"/>
                <w:szCs w:val="20"/>
              </w:rPr>
              <w:t>DD/MM/YYYY</w:t>
            </w:r>
          </w:p>
        </w:tc>
        <w:tc>
          <w:tcPr>
            <w:tcW w:w="0" w:type="auto"/>
            <w:tcBorders>
              <w:top w:val="single" w:sz="8" w:space="0" w:color="00B9BD" w:themeColor="accent1"/>
              <w:left w:val="nil"/>
              <w:bottom w:val="single" w:sz="8" w:space="0" w:color="A6A6A6" w:themeColor="background1" w:themeShade="A6"/>
              <w:right w:val="nil"/>
            </w:tcBorders>
            <w:vAlign w:val="center"/>
          </w:tcPr>
          <w:p w14:paraId="1A89B88C" w14:textId="77777777" w:rsidR="00463092" w:rsidRPr="00517443" w:rsidRDefault="00463092" w:rsidP="004D1D08">
            <w:pPr>
              <w:rPr>
                <w:rStyle w:val="PageNumber"/>
                <w:rFonts w:asciiTheme="majorHAnsi" w:hAnsiTheme="majorHAnsi"/>
              </w:rPr>
            </w:pPr>
            <w:r w:rsidRPr="00517443">
              <w:rPr>
                <w:rStyle w:val="PageNumber"/>
                <w:rFonts w:asciiTheme="majorHAnsi" w:hAnsiTheme="majorHAnsi"/>
              </w:rPr>
              <w:fldChar w:fldCharType="begin">
                <w:ffData>
                  <w:name w:val="Check14"/>
                  <w:enabled/>
                  <w:calcOnExit w:val="0"/>
                  <w:checkBox>
                    <w:sizeAuto/>
                    <w:default w:val="0"/>
                  </w:checkBox>
                </w:ffData>
              </w:fldChar>
            </w:r>
            <w:bookmarkStart w:id="67" w:name="Check14"/>
            <w:r w:rsidRPr="00517443">
              <w:rPr>
                <w:rStyle w:val="PageNumber"/>
                <w:rFonts w:asciiTheme="majorHAnsi" w:hAnsiTheme="majorHAnsi"/>
              </w:rPr>
              <w:instrText xml:space="preserve"> FORMCHECKBOX </w:instrText>
            </w:r>
            <w:r w:rsidRPr="00517443">
              <w:rPr>
                <w:rStyle w:val="PageNumber"/>
                <w:rFonts w:asciiTheme="majorHAnsi" w:hAnsiTheme="majorHAnsi"/>
              </w:rPr>
            </w:r>
            <w:r w:rsidRPr="00517443">
              <w:rPr>
                <w:rStyle w:val="PageNumber"/>
                <w:rFonts w:asciiTheme="majorHAnsi" w:hAnsiTheme="majorHAnsi"/>
              </w:rPr>
              <w:fldChar w:fldCharType="separate"/>
            </w:r>
            <w:r w:rsidRPr="00517443">
              <w:rPr>
                <w:rStyle w:val="PageNumber"/>
                <w:rFonts w:asciiTheme="majorHAnsi" w:hAnsiTheme="majorHAnsi"/>
              </w:rPr>
              <w:fldChar w:fldCharType="end"/>
            </w:r>
            <w:bookmarkEnd w:id="67"/>
          </w:p>
        </w:tc>
        <w:tc>
          <w:tcPr>
            <w:tcW w:w="0" w:type="auto"/>
            <w:tcBorders>
              <w:top w:val="single" w:sz="8" w:space="0" w:color="00B9BD" w:themeColor="accent1"/>
              <w:left w:val="nil"/>
              <w:bottom w:val="single" w:sz="8" w:space="0" w:color="A6A6A6" w:themeColor="background1" w:themeShade="A6"/>
              <w:right w:val="nil"/>
            </w:tcBorders>
            <w:vAlign w:val="center"/>
          </w:tcPr>
          <w:p w14:paraId="30799B77" w14:textId="77777777" w:rsidR="00463092" w:rsidRPr="00517443" w:rsidRDefault="00463092" w:rsidP="004D1D08">
            <w:pPr>
              <w:rPr>
                <w:rStyle w:val="PageNumber"/>
                <w:rFonts w:asciiTheme="majorHAnsi" w:hAnsiTheme="majorHAnsi"/>
              </w:rPr>
            </w:pPr>
            <w:r w:rsidRPr="00517443">
              <w:rPr>
                <w:rStyle w:val="PageNumber"/>
                <w:rFonts w:asciiTheme="majorHAnsi" w:hAnsiTheme="majorHAnsi"/>
              </w:rPr>
              <w:fldChar w:fldCharType="begin">
                <w:ffData>
                  <w:name w:val="Check16"/>
                  <w:enabled/>
                  <w:calcOnExit w:val="0"/>
                  <w:checkBox>
                    <w:sizeAuto/>
                    <w:default w:val="0"/>
                  </w:checkBox>
                </w:ffData>
              </w:fldChar>
            </w:r>
            <w:bookmarkStart w:id="68" w:name="Check16"/>
            <w:r w:rsidRPr="00517443">
              <w:rPr>
                <w:rStyle w:val="PageNumber"/>
                <w:rFonts w:asciiTheme="majorHAnsi" w:hAnsiTheme="majorHAnsi"/>
              </w:rPr>
              <w:instrText xml:space="preserve"> FORMCHECKBOX </w:instrText>
            </w:r>
            <w:r w:rsidRPr="00517443">
              <w:rPr>
                <w:rStyle w:val="PageNumber"/>
                <w:rFonts w:asciiTheme="majorHAnsi" w:hAnsiTheme="majorHAnsi"/>
              </w:rPr>
            </w:r>
            <w:r w:rsidRPr="00517443">
              <w:rPr>
                <w:rStyle w:val="PageNumber"/>
                <w:rFonts w:asciiTheme="majorHAnsi" w:hAnsiTheme="majorHAnsi"/>
              </w:rPr>
              <w:fldChar w:fldCharType="separate"/>
            </w:r>
            <w:r w:rsidRPr="00517443">
              <w:rPr>
                <w:rStyle w:val="PageNumber"/>
                <w:rFonts w:asciiTheme="majorHAnsi" w:hAnsiTheme="majorHAnsi"/>
              </w:rPr>
              <w:fldChar w:fldCharType="end"/>
            </w:r>
            <w:bookmarkEnd w:id="68"/>
          </w:p>
        </w:tc>
      </w:tr>
      <w:tr w:rsidR="009A4FB2" w:rsidRPr="00517443" w14:paraId="68ED8621" w14:textId="77777777" w:rsidTr="004D1D08">
        <w:trPr>
          <w:trHeight w:val="432"/>
          <w:jc w:val="center"/>
        </w:trPr>
        <w:tc>
          <w:tcPr>
            <w:tcW w:w="1413" w:type="dxa"/>
            <w:tcBorders>
              <w:top w:val="single" w:sz="8" w:space="0" w:color="A6A6A6" w:themeColor="background1" w:themeShade="A6"/>
              <w:left w:val="nil"/>
              <w:bottom w:val="single" w:sz="8" w:space="0" w:color="A6A6A6" w:themeColor="background1" w:themeShade="A6"/>
              <w:right w:val="nil"/>
            </w:tcBorders>
            <w:vAlign w:val="center"/>
          </w:tcPr>
          <w:p w14:paraId="7F272990" w14:textId="77777777" w:rsidR="00463092" w:rsidRPr="00517443" w:rsidRDefault="00463092" w:rsidP="004D1D08">
            <w:pPr>
              <w:rPr>
                <w:rStyle w:val="PageNumber"/>
                <w:rFonts w:asciiTheme="majorHAnsi" w:hAnsiTheme="majorHAnsi"/>
              </w:rPr>
            </w:pPr>
            <w:r w:rsidRPr="00517443">
              <w:rPr>
                <w:rStyle w:val="PageNumber"/>
                <w:rFonts w:asciiTheme="majorHAnsi" w:hAnsiTheme="majorHAnsi"/>
              </w:rPr>
              <w:t>End Date</w:t>
            </w:r>
          </w:p>
        </w:tc>
        <w:tc>
          <w:tcPr>
            <w:tcW w:w="3812" w:type="dxa"/>
            <w:tcBorders>
              <w:top w:val="single" w:sz="8" w:space="0" w:color="A6A6A6" w:themeColor="background1" w:themeShade="A6"/>
              <w:left w:val="nil"/>
              <w:bottom w:val="single" w:sz="8" w:space="0" w:color="A6A6A6" w:themeColor="background1" w:themeShade="A6"/>
              <w:right w:val="nil"/>
            </w:tcBorders>
            <w:vAlign w:val="center"/>
          </w:tcPr>
          <w:p w14:paraId="1C726476" w14:textId="7BF194DF" w:rsidR="00463092" w:rsidRPr="00517443" w:rsidRDefault="008454FC" w:rsidP="004D1D08">
            <w:pPr>
              <w:rPr>
                <w:rFonts w:asciiTheme="majorHAnsi" w:eastAsia="Cambria" w:hAnsiTheme="majorHAnsi" w:cs="Arial"/>
                <w:sz w:val="20"/>
                <w:szCs w:val="20"/>
              </w:rPr>
            </w:pPr>
            <w:r w:rsidRPr="00517443">
              <w:rPr>
                <w:rFonts w:asciiTheme="majorHAnsi" w:eastAsia="Cambria" w:hAnsiTheme="majorHAnsi" w:cs="Arial"/>
                <w:sz w:val="20"/>
                <w:szCs w:val="20"/>
              </w:rPr>
              <w:t>DD/MM/YYYY</w:t>
            </w:r>
          </w:p>
        </w:tc>
        <w:tc>
          <w:tcPr>
            <w:tcW w:w="0" w:type="auto"/>
            <w:tcBorders>
              <w:top w:val="single" w:sz="8" w:space="0" w:color="A6A6A6" w:themeColor="background1" w:themeShade="A6"/>
              <w:left w:val="nil"/>
              <w:bottom w:val="single" w:sz="8" w:space="0" w:color="A6A6A6" w:themeColor="background1" w:themeShade="A6"/>
              <w:right w:val="nil"/>
            </w:tcBorders>
            <w:vAlign w:val="center"/>
          </w:tcPr>
          <w:p w14:paraId="6B84D31D" w14:textId="77777777" w:rsidR="00463092" w:rsidRPr="00517443" w:rsidRDefault="00463092" w:rsidP="004D1D08">
            <w:pPr>
              <w:rPr>
                <w:rStyle w:val="PageNumber"/>
                <w:rFonts w:asciiTheme="majorHAnsi" w:hAnsiTheme="majorHAnsi"/>
              </w:rPr>
            </w:pPr>
            <w:r w:rsidRPr="00517443">
              <w:rPr>
                <w:rStyle w:val="PageNumber"/>
                <w:rFonts w:asciiTheme="majorHAnsi" w:hAnsiTheme="majorHAnsi"/>
              </w:rPr>
              <w:fldChar w:fldCharType="begin">
                <w:ffData>
                  <w:name w:val="Check15"/>
                  <w:enabled/>
                  <w:calcOnExit w:val="0"/>
                  <w:checkBox>
                    <w:sizeAuto/>
                    <w:default w:val="0"/>
                  </w:checkBox>
                </w:ffData>
              </w:fldChar>
            </w:r>
            <w:bookmarkStart w:id="69" w:name="Check15"/>
            <w:r w:rsidRPr="00517443">
              <w:rPr>
                <w:rStyle w:val="PageNumber"/>
                <w:rFonts w:asciiTheme="majorHAnsi" w:hAnsiTheme="majorHAnsi"/>
              </w:rPr>
              <w:instrText xml:space="preserve"> FORMCHECKBOX </w:instrText>
            </w:r>
            <w:r w:rsidRPr="00517443">
              <w:rPr>
                <w:rStyle w:val="PageNumber"/>
                <w:rFonts w:asciiTheme="majorHAnsi" w:hAnsiTheme="majorHAnsi"/>
              </w:rPr>
            </w:r>
            <w:r w:rsidRPr="00517443">
              <w:rPr>
                <w:rStyle w:val="PageNumber"/>
                <w:rFonts w:asciiTheme="majorHAnsi" w:hAnsiTheme="majorHAnsi"/>
              </w:rPr>
              <w:fldChar w:fldCharType="separate"/>
            </w:r>
            <w:r w:rsidRPr="00517443">
              <w:rPr>
                <w:rStyle w:val="PageNumber"/>
                <w:rFonts w:asciiTheme="majorHAnsi" w:hAnsiTheme="majorHAnsi"/>
              </w:rPr>
              <w:fldChar w:fldCharType="end"/>
            </w:r>
            <w:bookmarkEnd w:id="69"/>
          </w:p>
        </w:tc>
        <w:tc>
          <w:tcPr>
            <w:tcW w:w="0" w:type="auto"/>
            <w:tcBorders>
              <w:top w:val="single" w:sz="8" w:space="0" w:color="A6A6A6" w:themeColor="background1" w:themeShade="A6"/>
              <w:left w:val="nil"/>
              <w:bottom w:val="single" w:sz="8" w:space="0" w:color="A6A6A6" w:themeColor="background1" w:themeShade="A6"/>
              <w:right w:val="nil"/>
            </w:tcBorders>
            <w:vAlign w:val="center"/>
          </w:tcPr>
          <w:p w14:paraId="61A3EDFA" w14:textId="77777777" w:rsidR="00463092" w:rsidRPr="00517443" w:rsidRDefault="00463092" w:rsidP="004D1D08">
            <w:pPr>
              <w:rPr>
                <w:rStyle w:val="PageNumber"/>
                <w:rFonts w:asciiTheme="majorHAnsi" w:hAnsiTheme="majorHAnsi"/>
              </w:rPr>
            </w:pPr>
            <w:r w:rsidRPr="00517443">
              <w:rPr>
                <w:rStyle w:val="PageNumber"/>
                <w:rFonts w:asciiTheme="majorHAnsi" w:hAnsiTheme="majorHAnsi"/>
              </w:rPr>
              <w:fldChar w:fldCharType="begin">
                <w:ffData>
                  <w:name w:val="Check17"/>
                  <w:enabled/>
                  <w:calcOnExit w:val="0"/>
                  <w:checkBox>
                    <w:sizeAuto/>
                    <w:default w:val="0"/>
                  </w:checkBox>
                </w:ffData>
              </w:fldChar>
            </w:r>
            <w:bookmarkStart w:id="70" w:name="Check17"/>
            <w:r w:rsidRPr="00517443">
              <w:rPr>
                <w:rStyle w:val="PageNumber"/>
                <w:rFonts w:asciiTheme="majorHAnsi" w:hAnsiTheme="majorHAnsi"/>
              </w:rPr>
              <w:instrText xml:space="preserve"> FORMCHECKBOX </w:instrText>
            </w:r>
            <w:r w:rsidRPr="00517443">
              <w:rPr>
                <w:rStyle w:val="PageNumber"/>
                <w:rFonts w:asciiTheme="majorHAnsi" w:hAnsiTheme="majorHAnsi"/>
              </w:rPr>
            </w:r>
            <w:r w:rsidRPr="00517443">
              <w:rPr>
                <w:rStyle w:val="PageNumber"/>
                <w:rFonts w:asciiTheme="majorHAnsi" w:hAnsiTheme="majorHAnsi"/>
              </w:rPr>
              <w:fldChar w:fldCharType="separate"/>
            </w:r>
            <w:r w:rsidRPr="00517443">
              <w:rPr>
                <w:rStyle w:val="PageNumber"/>
                <w:rFonts w:asciiTheme="majorHAnsi" w:hAnsiTheme="majorHAnsi"/>
              </w:rPr>
              <w:fldChar w:fldCharType="end"/>
            </w:r>
            <w:bookmarkEnd w:id="70"/>
          </w:p>
        </w:tc>
      </w:tr>
    </w:tbl>
    <w:p w14:paraId="7B96C71B" w14:textId="0DE37C8D" w:rsidR="00463092" w:rsidRPr="00517443" w:rsidRDefault="00CD7731" w:rsidP="00CD7731">
      <w:pPr>
        <w:spacing w:line="276" w:lineRule="auto"/>
        <w:rPr>
          <w:rFonts w:asciiTheme="majorHAnsi" w:hAnsiTheme="majorHAnsi"/>
          <w:i/>
          <w:iCs/>
          <w:sz w:val="20"/>
          <w:szCs w:val="22"/>
        </w:rPr>
      </w:pPr>
      <w:r w:rsidRPr="00517443">
        <w:rPr>
          <w:rFonts w:asciiTheme="majorHAnsi" w:hAnsiTheme="majorHAnsi"/>
          <w:i/>
          <w:iCs/>
          <w:sz w:val="20"/>
          <w:szCs w:val="22"/>
        </w:rPr>
        <w:lastRenderedPageBreak/>
        <w:t xml:space="preserve">Use the table to note the </w:t>
      </w:r>
      <w:r w:rsidR="0070744D" w:rsidRPr="00517443">
        <w:rPr>
          <w:rFonts w:asciiTheme="majorHAnsi" w:hAnsiTheme="majorHAnsi"/>
          <w:i/>
          <w:iCs/>
          <w:sz w:val="20"/>
          <w:szCs w:val="22"/>
        </w:rPr>
        <w:t xml:space="preserve">period </w:t>
      </w:r>
      <w:r w:rsidRPr="00517443">
        <w:rPr>
          <w:rFonts w:asciiTheme="majorHAnsi" w:hAnsiTheme="majorHAnsi"/>
          <w:i/>
          <w:iCs/>
          <w:sz w:val="20"/>
          <w:szCs w:val="22"/>
        </w:rPr>
        <w:t xml:space="preserve">of the Feedback Round noting that the mandatory duration is </w:t>
      </w:r>
      <w:r w:rsidR="00687134" w:rsidRPr="00517443">
        <w:rPr>
          <w:rFonts w:asciiTheme="majorHAnsi" w:hAnsiTheme="majorHAnsi"/>
          <w:i/>
          <w:iCs/>
          <w:sz w:val="20"/>
          <w:szCs w:val="22"/>
        </w:rPr>
        <w:t>30 days</w:t>
      </w:r>
      <w:r w:rsidRPr="00517443">
        <w:rPr>
          <w:rFonts w:asciiTheme="majorHAnsi" w:hAnsiTheme="majorHAnsi"/>
          <w:i/>
          <w:iCs/>
          <w:sz w:val="20"/>
          <w:szCs w:val="22"/>
        </w:rPr>
        <w:t xml:space="preserve"> – the start date is recommended to be after the first round of preliminary review to allow for certification feedback to be considered.  The SFR must be closed and reported on before validation is completed and the VVB shall take into account the feedback and how the comments were addressed and any potential revision in the project design and documentation.    Use the checkboxes to indicate the current status of dates (planned/actual status will likely change during the certification process).  </w:t>
      </w:r>
    </w:p>
    <w:p w14:paraId="5B1B11FA" w14:textId="33E5EA09" w:rsidR="00E771CB" w:rsidRPr="00517443" w:rsidRDefault="00E771CB" w:rsidP="00C84295">
      <w:pPr>
        <w:pStyle w:val="Heading2"/>
        <w:numPr>
          <w:ilvl w:val="0"/>
          <w:numId w:val="29"/>
        </w:numPr>
        <w:shd w:val="clear" w:color="auto" w:fill="D9D9D9" w:themeFill="background1" w:themeFillShade="D9"/>
        <w:spacing w:before="240" w:line="276" w:lineRule="auto"/>
        <w:ind w:left="630" w:hanging="630"/>
        <w:contextualSpacing w:val="0"/>
        <w:rPr>
          <w:caps w:val="0"/>
          <w:color w:val="323232" w:themeColor="text2"/>
          <w:sz w:val="24"/>
          <w:szCs w:val="22"/>
        </w:rPr>
      </w:pPr>
      <w:bookmarkStart w:id="71" w:name="_Toc40953319"/>
      <w:bookmarkStart w:id="72" w:name="_Toc40953601"/>
      <w:bookmarkStart w:id="73" w:name="_Toc40962783"/>
      <w:bookmarkStart w:id="74" w:name="_Toc202543912"/>
      <w:bookmarkStart w:id="75" w:name="_Toc228447362"/>
      <w:bookmarkStart w:id="76" w:name="_Ref315873988"/>
      <w:bookmarkStart w:id="77" w:name="_Toc40962784"/>
      <w:bookmarkEnd w:id="66"/>
      <w:bookmarkEnd w:id="71"/>
      <w:bookmarkEnd w:id="72"/>
      <w:bookmarkEnd w:id="73"/>
      <w:r w:rsidRPr="00517443">
        <w:rPr>
          <w:caps w:val="0"/>
          <w:color w:val="323232" w:themeColor="text2"/>
          <w:sz w:val="24"/>
          <w:szCs w:val="22"/>
        </w:rPr>
        <w:t>Summarise how all stakeholders were/will be invited to provide feedback</w:t>
      </w:r>
      <w:bookmarkEnd w:id="74"/>
      <w:bookmarkEnd w:id="75"/>
      <w:r w:rsidRPr="00517443">
        <w:rPr>
          <w:caps w:val="0"/>
          <w:color w:val="323232" w:themeColor="text2"/>
          <w:sz w:val="24"/>
          <w:szCs w:val="22"/>
        </w:rPr>
        <w:t xml:space="preserve"> </w:t>
      </w:r>
    </w:p>
    <w:p w14:paraId="432BD38E" w14:textId="4FEEB3FA" w:rsidR="005D2016" w:rsidRPr="00517443" w:rsidRDefault="007A1DEA" w:rsidP="005D2016">
      <w:pPr>
        <w:spacing w:line="276" w:lineRule="auto"/>
        <w:rPr>
          <w:rFonts w:asciiTheme="majorHAnsi" w:hAnsiTheme="majorHAnsi"/>
          <w:i/>
          <w:iCs/>
          <w:sz w:val="20"/>
          <w:szCs w:val="22"/>
        </w:rPr>
      </w:pPr>
      <w:r w:rsidRPr="00517443">
        <w:rPr>
          <w:rFonts w:asciiTheme="majorHAnsi" w:hAnsiTheme="majorHAnsi"/>
          <w:i/>
          <w:iCs/>
          <w:sz w:val="20"/>
          <w:szCs w:val="22"/>
        </w:rPr>
        <w:t>&gt;&gt;</w:t>
      </w:r>
      <w:r w:rsidR="005D2016" w:rsidRPr="00517443">
        <w:rPr>
          <w:rFonts w:asciiTheme="majorHAnsi" w:hAnsiTheme="majorHAnsi"/>
          <w:i/>
          <w:iCs/>
          <w:sz w:val="20"/>
          <w:szCs w:val="22"/>
        </w:rPr>
        <w:t xml:space="preserve"> </w:t>
      </w:r>
      <w:r w:rsidR="00607F7B" w:rsidRPr="00517443">
        <w:rPr>
          <w:rFonts w:asciiTheme="majorHAnsi" w:hAnsiTheme="majorHAnsi"/>
          <w:i/>
          <w:iCs/>
          <w:sz w:val="20"/>
          <w:szCs w:val="22"/>
        </w:rPr>
        <w:t>At a minimum, a</w:t>
      </w:r>
      <w:r w:rsidR="005D2016" w:rsidRPr="00517443">
        <w:rPr>
          <w:rFonts w:asciiTheme="majorHAnsi" w:hAnsiTheme="majorHAnsi"/>
          <w:i/>
          <w:iCs/>
          <w:sz w:val="20"/>
          <w:szCs w:val="22"/>
        </w:rPr>
        <w:t xml:space="preserve">ll stakeholders </w:t>
      </w:r>
      <w:r w:rsidR="005D2016" w:rsidRPr="00517443">
        <w:rPr>
          <w:rFonts w:asciiTheme="majorHAnsi" w:hAnsiTheme="majorHAnsi"/>
          <w:b/>
          <w:bCs/>
          <w:i/>
          <w:iCs/>
          <w:sz w:val="20"/>
          <w:szCs w:val="22"/>
        </w:rPr>
        <w:t>invited</w:t>
      </w:r>
      <w:r w:rsidR="005D2016" w:rsidRPr="00517443">
        <w:rPr>
          <w:rFonts w:asciiTheme="majorHAnsi" w:hAnsiTheme="majorHAnsi"/>
          <w:i/>
          <w:iCs/>
          <w:sz w:val="20"/>
          <w:szCs w:val="22"/>
        </w:rPr>
        <w:t xml:space="preserve"> to participate in the first consultation must be invited to the Stakeholder Feedback Round.  The invitees to the feedback round must be listed in this section along with a description of the documents and methods used to seek comments.  </w:t>
      </w:r>
    </w:p>
    <w:p w14:paraId="2F371790" w14:textId="14F2D6EC" w:rsidR="007A1DEA" w:rsidRPr="00517443" w:rsidRDefault="005D2016" w:rsidP="005D2016">
      <w:pPr>
        <w:spacing w:line="276" w:lineRule="auto"/>
        <w:rPr>
          <w:rFonts w:asciiTheme="majorHAnsi" w:hAnsiTheme="majorHAnsi"/>
          <w:i/>
          <w:iCs/>
          <w:sz w:val="20"/>
          <w:szCs w:val="22"/>
        </w:rPr>
      </w:pPr>
      <w:r w:rsidRPr="00517443">
        <w:rPr>
          <w:rFonts w:asciiTheme="majorHAnsi" w:hAnsiTheme="majorHAnsi"/>
          <w:i/>
          <w:iCs/>
          <w:sz w:val="20"/>
          <w:szCs w:val="22"/>
        </w:rPr>
        <w:t>The Project Developer should provide feedback to the stakeholders on how comments from the first round of consultation (usually the physical meeting) have been considered and offer another opportunity to seek comments from stakeholders.</w:t>
      </w:r>
    </w:p>
    <w:p w14:paraId="1EFFB2A7" w14:textId="6F43DED3" w:rsidR="00BE3CD8" w:rsidRPr="00517443" w:rsidRDefault="00DB7881" w:rsidP="005D2016">
      <w:pPr>
        <w:spacing w:line="276" w:lineRule="auto"/>
        <w:rPr>
          <w:rFonts w:asciiTheme="majorHAnsi" w:hAnsiTheme="majorHAnsi"/>
          <w:i/>
          <w:iCs/>
          <w:sz w:val="20"/>
          <w:szCs w:val="22"/>
        </w:rPr>
      </w:pPr>
      <w:r w:rsidRPr="00517443">
        <w:rPr>
          <w:rFonts w:asciiTheme="majorHAnsi" w:hAnsiTheme="majorHAnsi"/>
          <w:i/>
          <w:iCs/>
          <w:sz w:val="20"/>
          <w:szCs w:val="22"/>
        </w:rPr>
        <w:t xml:space="preserve">Revised project documentation (including this document) should be made accessible via a public forum, such as a website or online platform, </w:t>
      </w:r>
      <w:r w:rsidR="008B53C7">
        <w:rPr>
          <w:rFonts w:asciiTheme="majorHAnsi" w:hAnsiTheme="majorHAnsi"/>
          <w:i/>
          <w:iCs/>
          <w:sz w:val="20"/>
          <w:szCs w:val="22"/>
        </w:rPr>
        <w:t>the PD/CME</w:t>
      </w:r>
      <w:r w:rsidRPr="00517443">
        <w:rPr>
          <w:rFonts w:asciiTheme="majorHAnsi" w:hAnsiTheme="majorHAnsi"/>
          <w:i/>
          <w:iCs/>
          <w:sz w:val="20"/>
          <w:szCs w:val="22"/>
        </w:rPr>
        <w:t xml:space="preserve"> can also consider providing hard copies of the documents available at community places.</w:t>
      </w:r>
    </w:p>
    <w:p w14:paraId="01CF3C3E" w14:textId="47CE67B7" w:rsidR="00DB7881" w:rsidRPr="00517443" w:rsidRDefault="00015C3D" w:rsidP="005D2016">
      <w:pPr>
        <w:spacing w:line="276" w:lineRule="auto"/>
        <w:rPr>
          <w:rFonts w:asciiTheme="majorHAnsi" w:hAnsiTheme="majorHAnsi"/>
          <w:i/>
          <w:iCs/>
          <w:sz w:val="20"/>
          <w:szCs w:val="22"/>
        </w:rPr>
      </w:pPr>
      <w:r w:rsidRPr="00517443">
        <w:rPr>
          <w:rFonts w:asciiTheme="majorHAnsi" w:hAnsiTheme="majorHAnsi"/>
          <w:i/>
          <w:iCs/>
          <w:sz w:val="20"/>
          <w:szCs w:val="22"/>
        </w:rPr>
        <w:t>The public view of the project on the Gold Standard Registry is recommended to be shared with all stakeholders who were invited to the original consultation by email.  An example link is given below where [xxxx] should be replaced by the specific project url.</w:t>
      </w:r>
    </w:p>
    <w:p w14:paraId="64BD0C56" w14:textId="2F1686E5" w:rsidR="00E615C3" w:rsidRPr="00517443" w:rsidRDefault="00E615C3" w:rsidP="005D2016">
      <w:pPr>
        <w:spacing w:line="276" w:lineRule="auto"/>
        <w:rPr>
          <w:rFonts w:asciiTheme="majorHAnsi" w:hAnsiTheme="majorHAnsi"/>
          <w:i/>
          <w:iCs/>
          <w:sz w:val="20"/>
          <w:szCs w:val="22"/>
        </w:rPr>
      </w:pPr>
      <w:hyperlink r:id="rId16" w:history="1">
        <w:r w:rsidRPr="00517443">
          <w:rPr>
            <w:rStyle w:val="Hyperlink"/>
            <w:rFonts w:asciiTheme="majorHAnsi" w:hAnsiTheme="majorHAnsi"/>
            <w:i/>
            <w:iCs/>
            <w:color w:val="4D4D4C"/>
            <w:sz w:val="20"/>
            <w:szCs w:val="22"/>
          </w:rPr>
          <w:t>https://registry.goldstandard.org/projects/details/xxxx</w:t>
        </w:r>
      </w:hyperlink>
      <w:r w:rsidRPr="00517443">
        <w:rPr>
          <w:rFonts w:asciiTheme="majorHAnsi" w:hAnsiTheme="majorHAnsi"/>
          <w:i/>
          <w:iCs/>
          <w:sz w:val="20"/>
          <w:szCs w:val="22"/>
        </w:rPr>
        <w:t xml:space="preserve"> </w:t>
      </w:r>
    </w:p>
    <w:p w14:paraId="7873AF36" w14:textId="23CAB69E" w:rsidR="00816579" w:rsidRPr="00517443" w:rsidRDefault="00A717BA" w:rsidP="00C84295">
      <w:pPr>
        <w:pStyle w:val="Heading2"/>
        <w:numPr>
          <w:ilvl w:val="0"/>
          <w:numId w:val="29"/>
        </w:numPr>
        <w:shd w:val="clear" w:color="auto" w:fill="D9D9D9" w:themeFill="background1" w:themeFillShade="D9"/>
        <w:spacing w:before="240" w:line="276" w:lineRule="auto"/>
        <w:ind w:left="630" w:hanging="630"/>
        <w:contextualSpacing w:val="0"/>
        <w:rPr>
          <w:caps w:val="0"/>
          <w:color w:val="323232" w:themeColor="text2"/>
          <w:sz w:val="24"/>
          <w:szCs w:val="22"/>
        </w:rPr>
      </w:pPr>
      <w:bookmarkStart w:id="78" w:name="_Toc40962785"/>
      <w:bookmarkStart w:id="79" w:name="_Toc202543913"/>
      <w:bookmarkStart w:id="80" w:name="_Toc228447363"/>
      <w:bookmarkEnd w:id="76"/>
      <w:bookmarkEnd w:id="77"/>
      <w:bookmarkEnd w:id="78"/>
      <w:r w:rsidRPr="00517443">
        <w:rPr>
          <w:caps w:val="0"/>
          <w:color w:val="323232" w:themeColor="text2"/>
          <w:sz w:val="24"/>
          <w:szCs w:val="22"/>
        </w:rPr>
        <w:t xml:space="preserve">Summarise </w:t>
      </w:r>
      <w:r w:rsidR="00234680" w:rsidRPr="00517443">
        <w:rPr>
          <w:caps w:val="0"/>
          <w:color w:val="323232" w:themeColor="text2"/>
          <w:sz w:val="24"/>
          <w:szCs w:val="22"/>
        </w:rPr>
        <w:t>f</w:t>
      </w:r>
      <w:r w:rsidRPr="00517443">
        <w:rPr>
          <w:caps w:val="0"/>
          <w:color w:val="323232" w:themeColor="text2"/>
          <w:sz w:val="24"/>
          <w:szCs w:val="22"/>
        </w:rPr>
        <w:t>eedback received, including if any changes in project design were made</w:t>
      </w:r>
      <w:bookmarkEnd w:id="79"/>
      <w:bookmarkEnd w:id="80"/>
    </w:p>
    <w:p w14:paraId="530FE0A7" w14:textId="61DCEBB6" w:rsidR="00E51EF3" w:rsidRPr="00517443" w:rsidRDefault="0019322A" w:rsidP="009578A1">
      <w:pPr>
        <w:spacing w:line="276" w:lineRule="auto"/>
        <w:rPr>
          <w:rFonts w:asciiTheme="majorHAnsi" w:hAnsiTheme="majorHAnsi"/>
          <w:i/>
          <w:iCs/>
          <w:sz w:val="20"/>
          <w:szCs w:val="22"/>
        </w:rPr>
      </w:pPr>
      <w:r w:rsidRPr="00517443">
        <w:rPr>
          <w:rFonts w:asciiTheme="majorHAnsi" w:hAnsiTheme="majorHAnsi"/>
          <w:i/>
          <w:iCs/>
          <w:sz w:val="20"/>
          <w:szCs w:val="22"/>
        </w:rPr>
        <w:t>&gt;&gt;</w:t>
      </w:r>
      <w:r w:rsidR="00126B9F" w:rsidRPr="00517443">
        <w:rPr>
          <w:rFonts w:asciiTheme="majorHAnsi" w:hAnsiTheme="majorHAnsi"/>
          <w:i/>
          <w:iCs/>
        </w:rPr>
        <w:t xml:space="preserve"> </w:t>
      </w:r>
      <w:r w:rsidR="00126B9F" w:rsidRPr="00517443">
        <w:rPr>
          <w:rFonts w:asciiTheme="majorHAnsi" w:hAnsiTheme="majorHAnsi"/>
          <w:i/>
          <w:iCs/>
          <w:sz w:val="20"/>
          <w:szCs w:val="22"/>
        </w:rPr>
        <w:t>Summarise feedback received (if any) during the stakeholder feedback round and if the project design was changed as a result of this feedback.</w:t>
      </w:r>
    </w:p>
    <w:p w14:paraId="5B884E75" w14:textId="77777777" w:rsidR="00335D74" w:rsidRPr="00517443" w:rsidRDefault="009C3478" w:rsidP="009C3478">
      <w:pPr>
        <w:pStyle w:val="Heading1"/>
        <w:numPr>
          <w:ilvl w:val="0"/>
          <w:numId w:val="31"/>
        </w:numPr>
        <w:shd w:val="clear" w:color="auto" w:fill="00B9BD"/>
        <w:tabs>
          <w:tab w:val="left" w:pos="1980"/>
        </w:tabs>
        <w:spacing w:before="120" w:after="120" w:line="276" w:lineRule="auto"/>
        <w:ind w:left="0" w:firstLine="0"/>
        <w:contextualSpacing w:val="0"/>
        <w:rPr>
          <w:rFonts w:asciiTheme="majorHAnsi" w:hAnsiTheme="majorHAnsi"/>
          <w:color w:val="323232" w:themeColor="text2"/>
          <w:sz w:val="28"/>
          <w:szCs w:val="28"/>
        </w:rPr>
      </w:pPr>
      <w:bookmarkStart w:id="81" w:name="_Toc202543914"/>
      <w:bookmarkStart w:id="82" w:name="_Toc228447364"/>
      <w:r w:rsidRPr="00517443">
        <w:rPr>
          <w:rFonts w:asciiTheme="majorHAnsi" w:hAnsiTheme="majorHAnsi"/>
          <w:color w:val="323232" w:themeColor="text2"/>
          <w:sz w:val="28"/>
          <w:szCs w:val="28"/>
        </w:rPr>
        <w:t>Expert Stakeholder Recommendation</w:t>
      </w:r>
      <w:bookmarkEnd w:id="81"/>
      <w:bookmarkEnd w:id="82"/>
    </w:p>
    <w:p w14:paraId="4BB079AB" w14:textId="5A7C4998" w:rsidR="00C7094C" w:rsidRPr="00517443" w:rsidRDefault="00335D74" w:rsidP="00335D74">
      <w:pPr>
        <w:rPr>
          <w:rFonts w:asciiTheme="majorHAnsi" w:hAnsiTheme="majorHAnsi"/>
          <w:sz w:val="20"/>
          <w:szCs w:val="22"/>
        </w:rPr>
      </w:pPr>
      <w:r w:rsidRPr="00517443">
        <w:rPr>
          <w:rStyle w:val="PageNumber"/>
          <w:rFonts w:asciiTheme="majorHAnsi" w:hAnsiTheme="majorHAnsi"/>
        </w:rPr>
        <w:fldChar w:fldCharType="begin">
          <w:ffData>
            <w:name w:val="Check14"/>
            <w:enabled/>
            <w:calcOnExit w:val="0"/>
            <w:checkBox>
              <w:sizeAuto/>
              <w:default w:val="0"/>
            </w:checkBox>
          </w:ffData>
        </w:fldChar>
      </w:r>
      <w:r w:rsidRPr="00517443">
        <w:rPr>
          <w:rStyle w:val="PageNumber"/>
          <w:rFonts w:asciiTheme="majorHAnsi" w:hAnsiTheme="majorHAnsi"/>
        </w:rPr>
        <w:instrText xml:space="preserve"> FORMCHECKBOX </w:instrText>
      </w:r>
      <w:r w:rsidRPr="00517443">
        <w:rPr>
          <w:rStyle w:val="PageNumber"/>
          <w:rFonts w:asciiTheme="majorHAnsi" w:hAnsiTheme="majorHAnsi"/>
        </w:rPr>
      </w:r>
      <w:r w:rsidRPr="00517443">
        <w:rPr>
          <w:rStyle w:val="PageNumber"/>
          <w:rFonts w:asciiTheme="majorHAnsi" w:hAnsiTheme="majorHAnsi"/>
        </w:rPr>
        <w:fldChar w:fldCharType="separate"/>
      </w:r>
      <w:r w:rsidRPr="00517443">
        <w:rPr>
          <w:rStyle w:val="PageNumber"/>
          <w:rFonts w:asciiTheme="majorHAnsi" w:hAnsiTheme="majorHAnsi"/>
        </w:rPr>
        <w:fldChar w:fldCharType="end"/>
      </w:r>
      <w:r w:rsidRPr="00517443">
        <w:rPr>
          <w:rStyle w:val="PageNumber"/>
          <w:rFonts w:asciiTheme="majorHAnsi" w:hAnsiTheme="majorHAnsi"/>
        </w:rPr>
        <w:t xml:space="preserve"> </w:t>
      </w:r>
      <w:r w:rsidRPr="00517443">
        <w:rPr>
          <w:rFonts w:asciiTheme="majorHAnsi" w:hAnsiTheme="majorHAnsi"/>
          <w:sz w:val="20"/>
          <w:szCs w:val="22"/>
        </w:rPr>
        <w:t>Please check this box</w:t>
      </w:r>
      <w:r w:rsidR="0011780F" w:rsidRPr="00517443">
        <w:rPr>
          <w:rFonts w:asciiTheme="majorHAnsi" w:hAnsiTheme="majorHAnsi"/>
          <w:sz w:val="20"/>
          <w:szCs w:val="22"/>
        </w:rPr>
        <w:t>,</w:t>
      </w:r>
      <w:r w:rsidRPr="00517443">
        <w:rPr>
          <w:rFonts w:asciiTheme="majorHAnsi" w:hAnsiTheme="majorHAnsi"/>
          <w:sz w:val="20"/>
          <w:szCs w:val="22"/>
        </w:rPr>
        <w:t xml:space="preserve"> if the project </w:t>
      </w:r>
      <w:r w:rsidR="004D1AAD" w:rsidRPr="00517443">
        <w:rPr>
          <w:rFonts w:asciiTheme="majorHAnsi" w:hAnsiTheme="majorHAnsi"/>
          <w:sz w:val="20"/>
          <w:szCs w:val="22"/>
        </w:rPr>
        <w:t>seeks</w:t>
      </w:r>
      <w:r w:rsidRPr="00517443">
        <w:rPr>
          <w:rFonts w:asciiTheme="majorHAnsi" w:hAnsiTheme="majorHAnsi"/>
          <w:sz w:val="20"/>
          <w:szCs w:val="22"/>
        </w:rPr>
        <w:t xml:space="preserve"> </w:t>
      </w:r>
      <w:r w:rsidR="004D1AAD" w:rsidRPr="00517443">
        <w:rPr>
          <w:rFonts w:asciiTheme="majorHAnsi" w:hAnsiTheme="majorHAnsi"/>
          <w:sz w:val="20"/>
          <w:szCs w:val="22"/>
        </w:rPr>
        <w:t xml:space="preserve">opinion and recommendation from </w:t>
      </w:r>
      <w:r w:rsidR="00C7094C" w:rsidRPr="00517443">
        <w:rPr>
          <w:rFonts w:asciiTheme="majorHAnsi" w:hAnsiTheme="majorHAnsi"/>
          <w:sz w:val="20"/>
          <w:szCs w:val="22"/>
        </w:rPr>
        <w:t>Expert Stakeholders</w:t>
      </w:r>
      <w:r w:rsidR="002E5473" w:rsidRPr="00517443">
        <w:rPr>
          <w:rFonts w:asciiTheme="majorHAnsi" w:hAnsiTheme="majorHAnsi"/>
          <w:sz w:val="20"/>
          <w:szCs w:val="22"/>
        </w:rPr>
        <w:t xml:space="preserve"> </w:t>
      </w:r>
      <w:r w:rsidR="00164A80" w:rsidRPr="00517443">
        <w:rPr>
          <w:rFonts w:asciiTheme="majorHAnsi" w:hAnsiTheme="majorHAnsi"/>
          <w:sz w:val="20"/>
          <w:szCs w:val="22"/>
        </w:rPr>
        <w:t>during the consultation phase</w:t>
      </w:r>
      <w:r w:rsidR="00C7094C" w:rsidRPr="00517443">
        <w:rPr>
          <w:rFonts w:asciiTheme="majorHAnsi" w:hAnsiTheme="majorHAnsi"/>
          <w:sz w:val="20"/>
          <w:szCs w:val="22"/>
        </w:rPr>
        <w:t xml:space="preserve">. </w:t>
      </w:r>
    </w:p>
    <w:p w14:paraId="3A8F2E74" w14:textId="4E928878" w:rsidR="00126B9F" w:rsidRPr="00517443" w:rsidRDefault="00126B9F" w:rsidP="00B10140">
      <w:pPr>
        <w:spacing w:line="276" w:lineRule="auto"/>
        <w:rPr>
          <w:rFonts w:asciiTheme="majorHAnsi" w:hAnsiTheme="majorHAnsi"/>
          <w:i/>
          <w:iCs/>
          <w:sz w:val="20"/>
          <w:szCs w:val="22"/>
        </w:rPr>
      </w:pPr>
      <w:r w:rsidRPr="00517443">
        <w:rPr>
          <w:rFonts w:asciiTheme="majorHAnsi" w:hAnsiTheme="majorHAnsi"/>
          <w:i/>
          <w:iCs/>
          <w:sz w:val="20"/>
          <w:szCs w:val="22"/>
        </w:rPr>
        <w:t>&gt;&gt;</w:t>
      </w:r>
      <w:r w:rsidR="00BD76A4" w:rsidRPr="00517443">
        <w:rPr>
          <w:rFonts w:asciiTheme="majorHAnsi" w:hAnsiTheme="majorHAnsi"/>
          <w:i/>
          <w:iCs/>
        </w:rPr>
        <w:t xml:space="preserve"> </w:t>
      </w:r>
      <w:r w:rsidR="00BD76A4" w:rsidRPr="00517443">
        <w:rPr>
          <w:rFonts w:asciiTheme="majorHAnsi" w:hAnsiTheme="majorHAnsi"/>
          <w:i/>
          <w:iCs/>
          <w:sz w:val="20"/>
          <w:szCs w:val="22"/>
        </w:rPr>
        <w:t>Certain Safeguarding Principles and SDG Impacts may require the opinion and recommendations of Expert Stakeholders.</w:t>
      </w:r>
      <w:r w:rsidR="00B10140" w:rsidRPr="00517443">
        <w:rPr>
          <w:rFonts w:asciiTheme="majorHAnsi" w:hAnsiTheme="majorHAnsi"/>
          <w:i/>
          <w:iCs/>
          <w:sz w:val="20"/>
          <w:szCs w:val="22"/>
        </w:rPr>
        <w:t xml:space="preserve"> Feedback from Expert Stakeholders may be sought at any time during the project design and consultations, but it is recommended that they are sought during the planning phase of consultation.</w:t>
      </w:r>
    </w:p>
    <w:p w14:paraId="380F1E96" w14:textId="6EC4B99F" w:rsidR="00164A80" w:rsidRPr="00517443" w:rsidRDefault="00164A80" w:rsidP="00164A80">
      <w:pPr>
        <w:pStyle w:val="Heading2"/>
        <w:numPr>
          <w:ilvl w:val="0"/>
          <w:numId w:val="33"/>
        </w:numPr>
        <w:shd w:val="clear" w:color="auto" w:fill="D9D9D9" w:themeFill="background1" w:themeFillShade="D9"/>
        <w:spacing w:before="240" w:line="276" w:lineRule="auto"/>
        <w:ind w:left="630" w:hanging="630"/>
        <w:contextualSpacing w:val="0"/>
        <w:rPr>
          <w:caps w:val="0"/>
          <w:color w:val="323232" w:themeColor="text2"/>
          <w:sz w:val="24"/>
          <w:szCs w:val="22"/>
        </w:rPr>
      </w:pPr>
      <w:bookmarkStart w:id="83" w:name="_Toc202543915"/>
      <w:bookmarkStart w:id="84" w:name="_Toc228447365"/>
      <w:r w:rsidRPr="00517443">
        <w:rPr>
          <w:caps w:val="0"/>
          <w:color w:val="323232" w:themeColor="text2"/>
          <w:sz w:val="24"/>
          <w:szCs w:val="22"/>
        </w:rPr>
        <w:t xml:space="preserve">Summarise </w:t>
      </w:r>
      <w:r w:rsidR="000F351B" w:rsidRPr="00517443">
        <w:rPr>
          <w:caps w:val="0"/>
          <w:color w:val="323232" w:themeColor="text2"/>
          <w:sz w:val="24"/>
          <w:szCs w:val="22"/>
        </w:rPr>
        <w:t>f</w:t>
      </w:r>
      <w:r w:rsidRPr="00517443">
        <w:rPr>
          <w:caps w:val="0"/>
          <w:color w:val="323232" w:themeColor="text2"/>
          <w:sz w:val="24"/>
          <w:szCs w:val="22"/>
        </w:rPr>
        <w:t xml:space="preserve">eedback received from </w:t>
      </w:r>
      <w:r w:rsidR="00850AF2" w:rsidRPr="00517443">
        <w:rPr>
          <w:caps w:val="0"/>
          <w:color w:val="323232" w:themeColor="text2"/>
          <w:sz w:val="24"/>
          <w:szCs w:val="22"/>
        </w:rPr>
        <w:t xml:space="preserve">the </w:t>
      </w:r>
      <w:r w:rsidRPr="00517443">
        <w:rPr>
          <w:caps w:val="0"/>
          <w:color w:val="323232" w:themeColor="text2"/>
          <w:sz w:val="24"/>
          <w:szCs w:val="22"/>
        </w:rPr>
        <w:t>expert</w:t>
      </w:r>
      <w:r w:rsidR="00850AF2" w:rsidRPr="00517443">
        <w:rPr>
          <w:caps w:val="0"/>
          <w:color w:val="323232" w:themeColor="text2"/>
          <w:sz w:val="24"/>
          <w:szCs w:val="22"/>
        </w:rPr>
        <w:t xml:space="preserve"> stakeholder(s)</w:t>
      </w:r>
      <w:r w:rsidRPr="00517443">
        <w:rPr>
          <w:caps w:val="0"/>
          <w:color w:val="323232" w:themeColor="text2"/>
          <w:sz w:val="24"/>
          <w:szCs w:val="22"/>
        </w:rPr>
        <w:t>, including if any changes in project design were made</w:t>
      </w:r>
      <w:bookmarkEnd w:id="83"/>
      <w:bookmarkEnd w:id="84"/>
    </w:p>
    <w:p w14:paraId="481110C9" w14:textId="77777777" w:rsidR="00D748A9" w:rsidRPr="00517443" w:rsidRDefault="0096691F" w:rsidP="009578A1">
      <w:pPr>
        <w:spacing w:line="276" w:lineRule="auto"/>
        <w:rPr>
          <w:rFonts w:asciiTheme="majorHAnsi" w:hAnsiTheme="majorHAnsi"/>
          <w:i/>
          <w:iCs/>
          <w:sz w:val="20"/>
          <w:szCs w:val="22"/>
        </w:rPr>
      </w:pPr>
      <w:r w:rsidRPr="00517443">
        <w:rPr>
          <w:rFonts w:asciiTheme="majorHAnsi" w:hAnsiTheme="majorHAnsi"/>
          <w:i/>
          <w:iCs/>
          <w:sz w:val="20"/>
          <w:szCs w:val="22"/>
        </w:rPr>
        <w:t>&gt;&gt;</w:t>
      </w:r>
      <w:r w:rsidR="00A07E3D" w:rsidRPr="00517443">
        <w:rPr>
          <w:rFonts w:asciiTheme="majorHAnsi" w:hAnsiTheme="majorHAnsi"/>
          <w:i/>
          <w:iCs/>
          <w:sz w:val="20"/>
          <w:szCs w:val="22"/>
        </w:rPr>
        <w:t xml:space="preserve">The invited stakeholders are not required to physically attend a stakeholder </w:t>
      </w:r>
      <w:r w:rsidR="00106336" w:rsidRPr="00517443">
        <w:rPr>
          <w:rFonts w:asciiTheme="majorHAnsi" w:hAnsiTheme="majorHAnsi"/>
          <w:i/>
          <w:iCs/>
          <w:sz w:val="20"/>
          <w:szCs w:val="22"/>
        </w:rPr>
        <w:t>consultation</w:t>
      </w:r>
      <w:r w:rsidR="00A07E3D" w:rsidRPr="00517443">
        <w:rPr>
          <w:rFonts w:asciiTheme="majorHAnsi" w:hAnsiTheme="majorHAnsi"/>
          <w:i/>
          <w:iCs/>
          <w:sz w:val="20"/>
          <w:szCs w:val="22"/>
        </w:rPr>
        <w:t>.</w:t>
      </w:r>
      <w:r w:rsidR="00A60336" w:rsidRPr="00517443">
        <w:rPr>
          <w:rFonts w:asciiTheme="majorHAnsi" w:hAnsiTheme="majorHAnsi"/>
          <w:i/>
          <w:iCs/>
          <w:sz w:val="20"/>
          <w:szCs w:val="22"/>
        </w:rPr>
        <w:t xml:space="preserve"> Feedback from Expert Stakeholder(s) along with evidence as to how the feedback has been addressed</w:t>
      </w:r>
      <w:r w:rsidR="005171FA" w:rsidRPr="00517443">
        <w:rPr>
          <w:rFonts w:asciiTheme="majorHAnsi" w:hAnsiTheme="majorHAnsi"/>
          <w:i/>
          <w:iCs/>
          <w:sz w:val="20"/>
          <w:szCs w:val="22"/>
        </w:rPr>
        <w:t xml:space="preserve"> </w:t>
      </w:r>
      <w:r w:rsidR="00A331D4" w:rsidRPr="00517443">
        <w:rPr>
          <w:rFonts w:asciiTheme="majorHAnsi" w:hAnsiTheme="majorHAnsi"/>
          <w:i/>
          <w:iCs/>
          <w:sz w:val="20"/>
          <w:szCs w:val="22"/>
        </w:rPr>
        <w:t xml:space="preserve">in the project design </w:t>
      </w:r>
      <w:r w:rsidR="005171FA" w:rsidRPr="00517443">
        <w:rPr>
          <w:rFonts w:asciiTheme="majorHAnsi" w:hAnsiTheme="majorHAnsi"/>
          <w:i/>
          <w:iCs/>
          <w:sz w:val="20"/>
          <w:szCs w:val="22"/>
        </w:rPr>
        <w:t>shall be incorporated into the document</w:t>
      </w:r>
      <w:r w:rsidR="00A60336" w:rsidRPr="00517443">
        <w:rPr>
          <w:rFonts w:asciiTheme="majorHAnsi" w:hAnsiTheme="majorHAnsi"/>
          <w:i/>
          <w:iCs/>
          <w:sz w:val="20"/>
          <w:szCs w:val="22"/>
        </w:rPr>
        <w:t>.</w:t>
      </w:r>
      <w:r w:rsidR="00A07E3D" w:rsidRPr="00517443">
        <w:rPr>
          <w:rFonts w:asciiTheme="majorHAnsi" w:hAnsiTheme="majorHAnsi"/>
          <w:i/>
          <w:iCs/>
          <w:sz w:val="20"/>
          <w:szCs w:val="22"/>
        </w:rPr>
        <w:t xml:space="preserve"> </w:t>
      </w:r>
      <w:r w:rsidR="00BD1171" w:rsidRPr="00517443">
        <w:rPr>
          <w:rFonts w:asciiTheme="majorHAnsi" w:hAnsiTheme="majorHAnsi"/>
          <w:i/>
          <w:iCs/>
          <w:sz w:val="20"/>
          <w:szCs w:val="22"/>
        </w:rPr>
        <w:t xml:space="preserve"> </w:t>
      </w:r>
    </w:p>
    <w:p w14:paraId="7B9E1142" w14:textId="77777777" w:rsidR="00D748A9" w:rsidRDefault="00D748A9" w:rsidP="009578A1">
      <w:pPr>
        <w:spacing w:line="276" w:lineRule="auto"/>
        <w:rPr>
          <w:rFonts w:asciiTheme="majorHAnsi" w:hAnsiTheme="majorHAnsi"/>
          <w:i/>
          <w:iCs/>
          <w:sz w:val="20"/>
          <w:szCs w:val="22"/>
        </w:rPr>
      </w:pPr>
    </w:p>
    <w:p w14:paraId="5C776E12" w14:textId="77777777" w:rsidR="00F918A7" w:rsidRDefault="00F918A7" w:rsidP="009578A1">
      <w:pPr>
        <w:spacing w:line="276" w:lineRule="auto"/>
        <w:rPr>
          <w:rFonts w:asciiTheme="majorHAnsi" w:hAnsiTheme="majorHAnsi"/>
          <w:i/>
          <w:iCs/>
          <w:sz w:val="20"/>
          <w:szCs w:val="22"/>
        </w:rPr>
      </w:pPr>
    </w:p>
    <w:p w14:paraId="514BC9F9" w14:textId="77777777" w:rsidR="00F918A7" w:rsidRDefault="00F918A7" w:rsidP="009578A1">
      <w:pPr>
        <w:spacing w:line="276" w:lineRule="auto"/>
        <w:rPr>
          <w:rFonts w:asciiTheme="majorHAnsi" w:hAnsiTheme="majorHAnsi"/>
          <w:i/>
          <w:iCs/>
          <w:sz w:val="20"/>
          <w:szCs w:val="22"/>
        </w:rPr>
      </w:pPr>
    </w:p>
    <w:p w14:paraId="2FC9D669" w14:textId="77777777" w:rsidR="00F918A7" w:rsidRPr="00517443" w:rsidRDefault="00F918A7" w:rsidP="009578A1">
      <w:pPr>
        <w:spacing w:line="276" w:lineRule="auto"/>
        <w:rPr>
          <w:rFonts w:asciiTheme="majorHAnsi" w:hAnsiTheme="majorHAnsi"/>
          <w:i/>
          <w:iCs/>
          <w:sz w:val="20"/>
          <w:szCs w:val="22"/>
        </w:rPr>
      </w:pPr>
    </w:p>
    <w:p w14:paraId="35E7EC40" w14:textId="77777777" w:rsidR="00D748A9" w:rsidRPr="00517443" w:rsidRDefault="00D748A9" w:rsidP="00D748A9">
      <w:pPr>
        <w:pStyle w:val="Heading1"/>
        <w:numPr>
          <w:ilvl w:val="0"/>
          <w:numId w:val="42"/>
        </w:numPr>
        <w:shd w:val="clear" w:color="auto" w:fill="00B9BD"/>
        <w:tabs>
          <w:tab w:val="left" w:pos="1710"/>
        </w:tabs>
        <w:spacing w:before="120" w:after="120" w:line="276" w:lineRule="auto"/>
        <w:ind w:left="1710" w:hanging="1710"/>
        <w:contextualSpacing w:val="0"/>
        <w:rPr>
          <w:rFonts w:asciiTheme="majorHAnsi" w:hAnsiTheme="majorHAnsi"/>
          <w:color w:val="323232" w:themeColor="text2"/>
          <w:sz w:val="28"/>
          <w:szCs w:val="28"/>
        </w:rPr>
      </w:pPr>
      <w:bookmarkStart w:id="85" w:name="_Toc228447366"/>
      <w:r w:rsidRPr="00517443">
        <w:rPr>
          <w:rFonts w:asciiTheme="majorHAnsi" w:hAnsiTheme="majorHAnsi"/>
          <w:color w:val="323232" w:themeColor="text2"/>
          <w:sz w:val="28"/>
          <w:szCs w:val="28"/>
        </w:rPr>
        <w:lastRenderedPageBreak/>
        <w:t>cHANGES IN sTAKEHOLDER cONSULTATION DUE TO dESIGN CHANGE</w:t>
      </w:r>
      <w:bookmarkEnd w:id="85"/>
    </w:p>
    <w:p w14:paraId="1D5F151D" w14:textId="6297D39D" w:rsidR="00D748A9" w:rsidRPr="00517443" w:rsidRDefault="00D748A9" w:rsidP="00DB3016">
      <w:pPr>
        <w:spacing w:line="276" w:lineRule="auto"/>
        <w:rPr>
          <w:rFonts w:asciiTheme="majorHAnsi" w:hAnsiTheme="majorHAnsi"/>
          <w:i/>
          <w:iCs/>
          <w:sz w:val="20"/>
          <w:szCs w:val="22"/>
        </w:rPr>
      </w:pPr>
      <w:r w:rsidRPr="00517443">
        <w:rPr>
          <w:rFonts w:asciiTheme="majorHAnsi" w:hAnsiTheme="majorHAnsi"/>
          <w:i/>
          <w:iCs/>
          <w:sz w:val="20"/>
          <w:szCs w:val="22"/>
        </w:rPr>
        <w:t xml:space="preserve">&gt;&gt;Summarize the changes in stakeholder consultation </w:t>
      </w:r>
      <w:r w:rsidR="001B3184" w:rsidRPr="00517443">
        <w:rPr>
          <w:rFonts w:asciiTheme="majorHAnsi" w:hAnsiTheme="majorHAnsi"/>
          <w:i/>
          <w:iCs/>
          <w:sz w:val="20"/>
          <w:szCs w:val="22"/>
        </w:rPr>
        <w:t>im</w:t>
      </w:r>
      <w:r w:rsidR="009E0715" w:rsidRPr="00517443">
        <w:rPr>
          <w:rFonts w:asciiTheme="majorHAnsi" w:hAnsiTheme="majorHAnsi"/>
          <w:i/>
          <w:iCs/>
          <w:sz w:val="20"/>
          <w:szCs w:val="22"/>
        </w:rPr>
        <w:t>plemented due to changes in project design</w:t>
      </w:r>
      <w:r w:rsidR="00DB3016" w:rsidRPr="00517443">
        <w:rPr>
          <w:rFonts w:asciiTheme="majorHAnsi" w:hAnsiTheme="majorHAnsi"/>
          <w:i/>
          <w:iCs/>
          <w:sz w:val="20"/>
          <w:szCs w:val="22"/>
        </w:rPr>
        <w:t>.</w:t>
      </w:r>
    </w:p>
    <w:p w14:paraId="1B974581" w14:textId="3070075D" w:rsidR="009B77FD" w:rsidRPr="00D83D04" w:rsidRDefault="009B77FD" w:rsidP="00D83D04">
      <w:pPr>
        <w:spacing w:line="276" w:lineRule="auto"/>
        <w:rPr>
          <w:rFonts w:asciiTheme="majorHAnsi" w:hAnsiTheme="majorHAnsi"/>
          <w:i/>
          <w:iCs/>
          <w:sz w:val="20"/>
          <w:szCs w:val="22"/>
        </w:rPr>
      </w:pPr>
    </w:p>
    <w:sectPr w:rsidR="009B77FD" w:rsidRPr="00D83D04" w:rsidSect="00F92931">
      <w:headerReference w:type="even" r:id="rId17"/>
      <w:headerReference w:type="default" r:id="rId18"/>
      <w:footerReference w:type="even" r:id="rId19"/>
      <w:footerReference w:type="default" r:id="rId20"/>
      <w:headerReference w:type="first" r:id="rId21"/>
      <w:footerReference w:type="first" r:id="rId22"/>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054F" w14:textId="77777777" w:rsidR="007E5FBE" w:rsidRPr="00772532" w:rsidRDefault="007E5FBE" w:rsidP="008C7A19">
      <w:r w:rsidRPr="00772532">
        <w:separator/>
      </w:r>
    </w:p>
    <w:p w14:paraId="5B6E7A1E" w14:textId="77777777" w:rsidR="007E5FBE" w:rsidRPr="00772532" w:rsidRDefault="007E5FBE"/>
  </w:endnote>
  <w:endnote w:type="continuationSeparator" w:id="0">
    <w:p w14:paraId="67F6310C" w14:textId="77777777" w:rsidR="007E5FBE" w:rsidRPr="00772532" w:rsidRDefault="007E5FBE" w:rsidP="008C7A19">
      <w:r w:rsidRPr="00772532">
        <w:continuationSeparator/>
      </w:r>
    </w:p>
    <w:p w14:paraId="6AC48F38" w14:textId="77777777" w:rsidR="007E5FBE" w:rsidRPr="00772532" w:rsidRDefault="007E5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EF" w:usb1="C0007841" w:usb2="00000009" w:usb3="00000000" w:csb0="000001FF"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Avenir Book">
    <w:altName w:val="Calibri"/>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F8D" w14:textId="77777777" w:rsidR="006E4980" w:rsidRPr="00772532" w:rsidRDefault="006E4980" w:rsidP="00926E1B">
    <w:pPr>
      <w:framePr w:wrap="none" w:vAnchor="text" w:hAnchor="margin" w:xAlign="right" w:y="1"/>
    </w:pPr>
    <w:r w:rsidRPr="00772532">
      <w:fldChar w:fldCharType="begin"/>
    </w:r>
    <w:r w:rsidRPr="00772532">
      <w:instrText xml:space="preserve">PAGE  </w:instrText>
    </w:r>
    <w:r w:rsidRPr="00772532">
      <w:fldChar w:fldCharType="end"/>
    </w:r>
  </w:p>
  <w:p w14:paraId="06054D33" w14:textId="77777777" w:rsidR="006E4980" w:rsidRPr="00772532" w:rsidRDefault="006E4980" w:rsidP="006E4980">
    <w:pPr>
      <w:ind w:right="360"/>
    </w:pPr>
  </w:p>
  <w:p w14:paraId="146F635D" w14:textId="77777777" w:rsidR="00D86D16" w:rsidRPr="00772532"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CF37" w14:textId="06E5B642" w:rsidR="006B6FE3" w:rsidRPr="00772532" w:rsidRDefault="008179CB" w:rsidP="006B6FE3">
    <w:pPr>
      <w:ind w:left="7920" w:right="360"/>
    </w:pPr>
    <w:r w:rsidRPr="00772532">
      <w:rPr>
        <w:noProof/>
      </w:rPr>
      <w:drawing>
        <wp:anchor distT="0" distB="0" distL="114300" distR="114300" simplePos="0" relativeHeight="251658240" behindDoc="0" locked="1" layoutInCell="1" allowOverlap="0" wp14:anchorId="128FD689" wp14:editId="1A63751D">
          <wp:simplePos x="0" y="0"/>
          <wp:positionH relativeFrom="margin">
            <wp:align>left</wp:align>
          </wp:positionH>
          <wp:positionV relativeFrom="bottomMargin">
            <wp:posOffset>90170</wp:posOffset>
          </wp:positionV>
          <wp:extent cx="1230630" cy="143510"/>
          <wp:effectExtent l="0" t="0" r="7620" b="889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sdt>
      <w:sdtPr>
        <w:id w:val="1849747781"/>
        <w:docPartObj>
          <w:docPartGallery w:val="Page Numbers (Bottom of Page)"/>
          <w:docPartUnique/>
        </w:docPartObj>
      </w:sdtPr>
      <w:sdtEndPr/>
      <w:sdtContent>
        <w:sdt>
          <w:sdtPr>
            <w:id w:val="-1065403870"/>
            <w:docPartObj>
              <w:docPartGallery w:val="Page Numbers (Top of Page)"/>
              <w:docPartUnique/>
            </w:docPartObj>
          </w:sdtPr>
          <w:sdtEndPr/>
          <w:sdtContent>
            <w:r w:rsidR="006B6FE3" w:rsidRPr="00772532">
              <w:rPr>
                <w:sz w:val="16"/>
                <w:szCs w:val="16"/>
              </w:rPr>
              <w:t xml:space="preserve">Page </w:t>
            </w:r>
            <w:r w:rsidR="006B6FE3" w:rsidRPr="00772532">
              <w:rPr>
                <w:b/>
                <w:bCs/>
                <w:sz w:val="16"/>
                <w:szCs w:val="16"/>
              </w:rPr>
              <w:fldChar w:fldCharType="begin"/>
            </w:r>
            <w:r w:rsidR="006B6FE3" w:rsidRPr="00772532">
              <w:rPr>
                <w:b/>
                <w:bCs/>
                <w:sz w:val="16"/>
                <w:szCs w:val="16"/>
              </w:rPr>
              <w:instrText xml:space="preserve"> PAGE </w:instrText>
            </w:r>
            <w:r w:rsidR="006B6FE3" w:rsidRPr="00772532">
              <w:rPr>
                <w:b/>
                <w:bCs/>
                <w:sz w:val="16"/>
                <w:szCs w:val="16"/>
              </w:rPr>
              <w:fldChar w:fldCharType="separate"/>
            </w:r>
            <w:r w:rsidR="006B6FE3" w:rsidRPr="00772532">
              <w:rPr>
                <w:b/>
                <w:bCs/>
                <w:sz w:val="16"/>
                <w:szCs w:val="16"/>
              </w:rPr>
              <w:t>32</w:t>
            </w:r>
            <w:r w:rsidR="006B6FE3" w:rsidRPr="00772532">
              <w:rPr>
                <w:b/>
                <w:bCs/>
                <w:sz w:val="16"/>
                <w:szCs w:val="16"/>
              </w:rPr>
              <w:fldChar w:fldCharType="end"/>
            </w:r>
            <w:r w:rsidR="006B6FE3" w:rsidRPr="00772532">
              <w:rPr>
                <w:sz w:val="16"/>
                <w:szCs w:val="16"/>
              </w:rPr>
              <w:t xml:space="preserve"> of </w:t>
            </w:r>
            <w:r w:rsidR="006B6FE3" w:rsidRPr="00772532">
              <w:rPr>
                <w:b/>
                <w:bCs/>
                <w:sz w:val="16"/>
                <w:szCs w:val="16"/>
              </w:rPr>
              <w:fldChar w:fldCharType="begin"/>
            </w:r>
            <w:r w:rsidR="006B6FE3" w:rsidRPr="00772532">
              <w:rPr>
                <w:b/>
                <w:bCs/>
                <w:sz w:val="16"/>
                <w:szCs w:val="16"/>
              </w:rPr>
              <w:instrText xml:space="preserve"> NUMPAGES  </w:instrText>
            </w:r>
            <w:r w:rsidR="006B6FE3" w:rsidRPr="00772532">
              <w:rPr>
                <w:b/>
                <w:bCs/>
                <w:sz w:val="16"/>
                <w:szCs w:val="16"/>
              </w:rPr>
              <w:fldChar w:fldCharType="separate"/>
            </w:r>
            <w:r w:rsidR="006B6FE3" w:rsidRPr="00772532">
              <w:rPr>
                <w:b/>
                <w:bCs/>
                <w:sz w:val="16"/>
                <w:szCs w:val="16"/>
              </w:rPr>
              <w:t>33</w:t>
            </w:r>
            <w:r w:rsidR="006B6FE3" w:rsidRPr="00772532">
              <w:rPr>
                <w:b/>
                <w:bCs/>
                <w:sz w:val="16"/>
                <w:szCs w:val="16"/>
              </w:rPr>
              <w:fldChar w:fldCharType="end"/>
            </w:r>
          </w:sdtContent>
        </w:sdt>
      </w:sdtContent>
    </w:sdt>
  </w:p>
  <w:p w14:paraId="295AF4EB" w14:textId="77777777" w:rsidR="00D86D16" w:rsidRPr="00772532"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7A85" w14:textId="77777777" w:rsidR="001912A7" w:rsidRPr="00772532" w:rsidRDefault="00EC5900">
    <w:r w:rsidRPr="00772532">
      <w:rPr>
        <w:noProof/>
      </w:rPr>
      <mc:AlternateContent>
        <mc:Choice Requires="wps">
          <w:drawing>
            <wp:anchor distT="0" distB="0" distL="114300" distR="114300" simplePos="0" relativeHeight="251658244"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7B2737" w:rsidRPr="00772532" w:rsidRDefault="007B2737" w:rsidP="007B2737">
                          <w:pPr>
                            <w:ind w:right="360"/>
                            <w:rPr>
                              <w:i/>
                              <w:iCs/>
                              <w:szCs w:val="20"/>
                            </w:rPr>
                          </w:pPr>
                          <w:r w:rsidRPr="00772532">
                            <w:rPr>
                              <w:i/>
                              <w:iCs/>
                              <w:szCs w:val="20"/>
                            </w:rPr>
                            <w:t>Climate Security and Sustainable Development</w:t>
                          </w:r>
                        </w:p>
                        <w:p w14:paraId="396CB80D" w14:textId="77777777" w:rsidR="007B2737" w:rsidRPr="00772532"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9" type="#_x0000_t202" style="position:absolute;margin-left:140.75pt;margin-top:-5.8pt;width:298.3pt;height:27.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" fillcolor="white [3201]" stroked="f" strokeweight=".5pt">
              <v:textbox>
                <w:txbxContent>
                  <w:p w14:paraId="2CB867A4" w14:textId="77777777" w:rsidR="007B2737" w:rsidRPr="00772532" w:rsidRDefault="007B2737" w:rsidP="007B2737">
                    <w:pPr>
                      <w:ind w:right="360"/>
                      <w:rPr>
                        <w:i/>
                        <w:iCs/>
                        <w:szCs w:val="20"/>
                      </w:rPr>
                    </w:pPr>
                    <w:r w:rsidRPr="00772532">
                      <w:rPr>
                        <w:i/>
                        <w:iCs/>
                        <w:szCs w:val="20"/>
                      </w:rPr>
                      <w:t>Climate Security and Sustainable Development</w:t>
                    </w:r>
                  </w:p>
                  <w:p w14:paraId="396CB80D" w14:textId="77777777" w:rsidR="007B2737" w:rsidRPr="00772532" w:rsidRDefault="007B2737" w:rsidP="007B2737"/>
                </w:txbxContent>
              </v:textbox>
            </v:shape>
          </w:pict>
        </mc:Fallback>
      </mc:AlternateContent>
    </w:r>
    <w:r w:rsidRPr="00772532">
      <w:rPr>
        <w:noProof/>
        <w14:cntxtAlts w14:val="0"/>
      </w:rPr>
      <w:drawing>
        <wp:anchor distT="0" distB="0" distL="114300" distR="114300" simplePos="0" relativeHeight="251658246"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sidRPr="00772532">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sidRPr="00772532">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C7E6" w14:textId="77777777" w:rsidR="007E5FBE" w:rsidRPr="00772532" w:rsidRDefault="007E5FBE" w:rsidP="008C7A19">
      <w:r w:rsidRPr="00772532">
        <w:separator/>
      </w:r>
    </w:p>
    <w:p w14:paraId="35848AF0" w14:textId="77777777" w:rsidR="007E5FBE" w:rsidRPr="00772532" w:rsidRDefault="007E5FBE"/>
  </w:footnote>
  <w:footnote w:type="continuationSeparator" w:id="0">
    <w:p w14:paraId="0CAE88A7" w14:textId="77777777" w:rsidR="007E5FBE" w:rsidRPr="00772532" w:rsidRDefault="007E5FBE" w:rsidP="008C7A19">
      <w:r w:rsidRPr="00772532">
        <w:continuationSeparator/>
      </w:r>
    </w:p>
    <w:p w14:paraId="1EBD3255" w14:textId="77777777" w:rsidR="007E5FBE" w:rsidRPr="00772532" w:rsidRDefault="007E5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DF4" w14:textId="77777777" w:rsidR="00DB4ED0" w:rsidRPr="00772532" w:rsidRDefault="00DB4ED0" w:rsidP="00926E1B">
    <w:pPr>
      <w:framePr w:wrap="none" w:vAnchor="text" w:hAnchor="margin" w:xAlign="right" w:y="1"/>
    </w:pPr>
    <w:r w:rsidRPr="00772532">
      <w:fldChar w:fldCharType="begin"/>
    </w:r>
    <w:r w:rsidRPr="00772532">
      <w:instrText xml:space="preserve">PAGE  </w:instrText>
    </w:r>
    <w:r w:rsidRPr="00772532">
      <w:fldChar w:fldCharType="end"/>
    </w:r>
  </w:p>
  <w:p w14:paraId="1703D2EC" w14:textId="77777777" w:rsidR="00DB4ED0" w:rsidRPr="00772532" w:rsidRDefault="00DB4ED0" w:rsidP="00DB4ED0">
    <w:pPr>
      <w:ind w:right="360"/>
    </w:pPr>
  </w:p>
  <w:p w14:paraId="08BF73F1" w14:textId="77777777" w:rsidR="00D86D16" w:rsidRPr="00772532"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8831" w14:textId="28B2474E" w:rsidR="00D86D16" w:rsidRPr="00772532" w:rsidRDefault="00634D76" w:rsidP="006C572D">
    <w:pPr>
      <w:rPr>
        <w:b/>
        <w:bCs/>
        <w:sz w:val="16"/>
        <w:szCs w:val="16"/>
      </w:rPr>
    </w:pPr>
    <w:r w:rsidRPr="00772532">
      <w:rPr>
        <w:noProof/>
      </w:rPr>
      <mc:AlternateContent>
        <mc:Choice Requires="wps">
          <w:drawing>
            <wp:anchor distT="0" distB="0" distL="0" distR="0" simplePos="0" relativeHeight="251658247" behindDoc="1" locked="0" layoutInCell="1" allowOverlap="1" wp14:anchorId="5A6654E0" wp14:editId="7F992BAC">
              <wp:simplePos x="0" y="0"/>
              <wp:positionH relativeFrom="margin">
                <wp:posOffset>0</wp:posOffset>
              </wp:positionH>
              <wp:positionV relativeFrom="page">
                <wp:posOffset>264795</wp:posOffset>
              </wp:positionV>
              <wp:extent cx="6301153" cy="181707"/>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153" cy="181707"/>
                      </a:xfrm>
                      <a:prstGeom prst="rect">
                        <a:avLst/>
                      </a:prstGeom>
                    </wps:spPr>
                    <wps:txbx>
                      <w:txbxContent>
                        <w:p w14:paraId="72725EF8" w14:textId="433B0B02" w:rsidR="00634D76" w:rsidRPr="00772532" w:rsidRDefault="00E43ADC" w:rsidP="00634D76">
                          <w:pPr>
                            <w:spacing w:before="18"/>
                            <w:ind w:left="20"/>
                            <w:rPr>
                              <w:color w:val="auto"/>
                              <w:sz w:val="16"/>
                            </w:rPr>
                          </w:pPr>
                          <w:r>
                            <w:rPr>
                              <w:color w:val="auto"/>
                              <w:sz w:val="16"/>
                            </w:rPr>
                            <w:t>Instructions</w:t>
                          </w:r>
                          <w:r w:rsidR="00634D76" w:rsidRPr="00772532">
                            <w:rPr>
                              <w:color w:val="auto"/>
                              <w:sz w:val="16"/>
                            </w:rPr>
                            <w:t xml:space="preserve"> –</w:t>
                          </w:r>
                          <w:r w:rsidR="00303C55" w:rsidRPr="00772532">
                            <w:rPr>
                              <w:color w:val="auto"/>
                              <w:sz w:val="16"/>
                            </w:rPr>
                            <w:t xml:space="preserve"> Stakeholder Consultation </w:t>
                          </w:r>
                          <w:r w:rsidR="00D11176" w:rsidRPr="00772532">
                            <w:rPr>
                              <w:color w:val="auto"/>
                              <w:sz w:val="16"/>
                            </w:rPr>
                            <w:t>R</w:t>
                          </w:r>
                          <w:r w:rsidR="00303C55" w:rsidRPr="00772532">
                            <w:rPr>
                              <w:color w:val="auto"/>
                              <w:sz w:val="16"/>
                            </w:rPr>
                            <w:t>eport</w:t>
                          </w:r>
                          <w:r w:rsidR="00634D76" w:rsidRPr="00772532">
                            <w:rPr>
                              <w:color w:val="auto"/>
                              <w:sz w:val="16"/>
                            </w:rPr>
                            <w:t>,</w:t>
                          </w:r>
                          <w:r w:rsidR="00634D76" w:rsidRPr="00772532">
                            <w:rPr>
                              <w:color w:val="auto"/>
                              <w:spacing w:val="-3"/>
                              <w:sz w:val="16"/>
                            </w:rPr>
                            <w:t xml:space="preserve"> </w:t>
                          </w:r>
                          <w:r w:rsidR="00634D76" w:rsidRPr="00772532">
                            <w:rPr>
                              <w:color w:val="auto"/>
                              <w:sz w:val="16"/>
                            </w:rPr>
                            <w:t>Ver</w:t>
                          </w:r>
                          <w:r w:rsidR="00634D76" w:rsidRPr="00772532">
                            <w:rPr>
                              <w:color w:val="auto"/>
                              <w:spacing w:val="-4"/>
                              <w:sz w:val="16"/>
                            </w:rPr>
                            <w:t xml:space="preserve"> </w:t>
                          </w:r>
                          <w:r w:rsidR="008F4A4C" w:rsidRPr="008F4A4C">
                            <w:rPr>
                              <w:color w:val="auto"/>
                              <w:spacing w:val="-5"/>
                              <w:sz w:val="16"/>
                            </w:rPr>
                            <w:t>3.0</w:t>
                          </w:r>
                          <w:r w:rsidR="00634D76" w:rsidRPr="00772532">
                            <w:rPr>
                              <w:color w:val="auto"/>
                              <w:spacing w:val="-5"/>
                              <w:sz w:val="16"/>
                            </w:rPr>
                            <w:t xml:space="preserve">   </w:t>
                          </w:r>
                          <w:r w:rsidR="00634D76" w:rsidRPr="00772532">
                            <w:rPr>
                              <w:color w:val="auto"/>
                              <w:spacing w:val="-5"/>
                              <w:sz w:val="16"/>
                            </w:rPr>
                            <w:tab/>
                          </w:r>
                          <w:r w:rsidR="00634D76" w:rsidRPr="00772532">
                            <w:rPr>
                              <w:color w:val="auto"/>
                              <w:spacing w:val="-5"/>
                              <w:sz w:val="16"/>
                            </w:rPr>
                            <w:tab/>
                          </w:r>
                          <w:r w:rsidR="00634D76" w:rsidRPr="00772532">
                            <w:rPr>
                              <w:color w:val="auto"/>
                              <w:spacing w:val="-5"/>
                              <w:sz w:val="16"/>
                            </w:rPr>
                            <w:tab/>
                          </w:r>
                          <w:r w:rsidR="00634D76" w:rsidRPr="00772532">
                            <w:rPr>
                              <w:color w:val="auto"/>
                              <w:spacing w:val="-5"/>
                              <w:sz w:val="16"/>
                            </w:rPr>
                            <w:tab/>
                          </w:r>
                          <w:r w:rsidR="00634D76" w:rsidRPr="00772532">
                            <w:rPr>
                              <w:color w:val="auto"/>
                              <w:spacing w:val="-5"/>
                              <w:sz w:val="16"/>
                            </w:rPr>
                            <w:tab/>
                            <w:t xml:space="preserve">Released on </w:t>
                          </w:r>
                          <w:r w:rsidR="008F4A4C">
                            <w:rPr>
                              <w:color w:val="auto"/>
                              <w:spacing w:val="-5"/>
                              <w:sz w:val="16"/>
                            </w:rPr>
                            <w:t>15/05/2026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A6654E0" id="_x0000_t202" coordsize="21600,21600" o:spt="202" path="m,l,21600r21600,l21600,xe">
              <v:stroke joinstyle="miter"/>
              <v:path gradientshapeok="t" o:connecttype="rect"/>
            </v:shapetype>
            <v:shape id="Textbox 27" o:spid="_x0000_s1027" type="#_x0000_t202" style="position:absolute;margin-left:0;margin-top:20.85pt;width:496.15pt;height:14.3pt;z-index:-251658233;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" filled="f" stroked="f">
              <v:textbox inset="0,0,0,0">
                <w:txbxContent>
                  <w:p w14:paraId="72725EF8" w14:textId="433B0B02" w:rsidR="00634D76" w:rsidRPr="00772532" w:rsidRDefault="00E43ADC" w:rsidP="00634D76">
                    <w:pPr>
                      <w:spacing w:before="18"/>
                      <w:ind w:left="20"/>
                      <w:rPr>
                        <w:color w:val="auto"/>
                        <w:sz w:val="16"/>
                      </w:rPr>
                    </w:pPr>
                    <w:r>
                      <w:rPr>
                        <w:color w:val="auto"/>
                        <w:sz w:val="16"/>
                      </w:rPr>
                      <w:t>Instructions</w:t>
                    </w:r>
                    <w:r w:rsidR="00634D76" w:rsidRPr="00772532">
                      <w:rPr>
                        <w:color w:val="auto"/>
                        <w:sz w:val="16"/>
                      </w:rPr>
                      <w:t xml:space="preserve"> –</w:t>
                    </w:r>
                    <w:r w:rsidR="00303C55" w:rsidRPr="00772532">
                      <w:rPr>
                        <w:color w:val="auto"/>
                        <w:sz w:val="16"/>
                      </w:rPr>
                      <w:t xml:space="preserve"> Stakeholder Consultation </w:t>
                    </w:r>
                    <w:r w:rsidR="00D11176" w:rsidRPr="00772532">
                      <w:rPr>
                        <w:color w:val="auto"/>
                        <w:sz w:val="16"/>
                      </w:rPr>
                      <w:t>R</w:t>
                    </w:r>
                    <w:r w:rsidR="00303C55" w:rsidRPr="00772532">
                      <w:rPr>
                        <w:color w:val="auto"/>
                        <w:sz w:val="16"/>
                      </w:rPr>
                      <w:t>eport</w:t>
                    </w:r>
                    <w:r w:rsidR="00634D76" w:rsidRPr="00772532">
                      <w:rPr>
                        <w:color w:val="auto"/>
                        <w:sz w:val="16"/>
                      </w:rPr>
                      <w:t>,</w:t>
                    </w:r>
                    <w:r w:rsidR="00634D76" w:rsidRPr="00772532">
                      <w:rPr>
                        <w:color w:val="auto"/>
                        <w:spacing w:val="-3"/>
                        <w:sz w:val="16"/>
                      </w:rPr>
                      <w:t xml:space="preserve"> </w:t>
                    </w:r>
                    <w:r w:rsidR="00634D76" w:rsidRPr="00772532">
                      <w:rPr>
                        <w:color w:val="auto"/>
                        <w:sz w:val="16"/>
                      </w:rPr>
                      <w:t>Ver</w:t>
                    </w:r>
                    <w:r w:rsidR="00634D76" w:rsidRPr="00772532">
                      <w:rPr>
                        <w:color w:val="auto"/>
                        <w:spacing w:val="-4"/>
                        <w:sz w:val="16"/>
                      </w:rPr>
                      <w:t xml:space="preserve"> </w:t>
                    </w:r>
                    <w:r w:rsidR="008F4A4C" w:rsidRPr="008F4A4C">
                      <w:rPr>
                        <w:color w:val="auto"/>
                        <w:spacing w:val="-5"/>
                        <w:sz w:val="16"/>
                      </w:rPr>
                      <w:t>3.0</w:t>
                    </w:r>
                    <w:r w:rsidR="00634D76" w:rsidRPr="00772532">
                      <w:rPr>
                        <w:color w:val="auto"/>
                        <w:spacing w:val="-5"/>
                        <w:sz w:val="16"/>
                      </w:rPr>
                      <w:t xml:space="preserve">   </w:t>
                    </w:r>
                    <w:r w:rsidR="00634D76" w:rsidRPr="00772532">
                      <w:rPr>
                        <w:color w:val="auto"/>
                        <w:spacing w:val="-5"/>
                        <w:sz w:val="16"/>
                      </w:rPr>
                      <w:tab/>
                    </w:r>
                    <w:r w:rsidR="00634D76" w:rsidRPr="00772532">
                      <w:rPr>
                        <w:color w:val="auto"/>
                        <w:spacing w:val="-5"/>
                        <w:sz w:val="16"/>
                      </w:rPr>
                      <w:tab/>
                    </w:r>
                    <w:r w:rsidR="00634D76" w:rsidRPr="00772532">
                      <w:rPr>
                        <w:color w:val="auto"/>
                        <w:spacing w:val="-5"/>
                        <w:sz w:val="16"/>
                      </w:rPr>
                      <w:tab/>
                    </w:r>
                    <w:r w:rsidR="00634D76" w:rsidRPr="00772532">
                      <w:rPr>
                        <w:color w:val="auto"/>
                        <w:spacing w:val="-5"/>
                        <w:sz w:val="16"/>
                      </w:rPr>
                      <w:tab/>
                    </w:r>
                    <w:r w:rsidR="00634D76" w:rsidRPr="00772532">
                      <w:rPr>
                        <w:color w:val="auto"/>
                        <w:spacing w:val="-5"/>
                        <w:sz w:val="16"/>
                      </w:rPr>
                      <w:tab/>
                      <w:t xml:space="preserve">Released on </w:t>
                    </w:r>
                    <w:r w:rsidR="008F4A4C">
                      <w:rPr>
                        <w:color w:val="auto"/>
                        <w:spacing w:val="-5"/>
                        <w:sz w:val="16"/>
                      </w:rPr>
                      <w:t>15/05/2026</w:t>
                    </w:r>
                  </w:p>
                </w:txbxContent>
              </v:textbox>
              <w10:wrap anchorx="margin" anchory="page"/>
            </v:shape>
          </w:pict>
        </mc:Fallback>
      </mc:AlternateContent>
    </w:r>
    <w:r w:rsidR="00B92E40" w:rsidRPr="00772532">
      <w:rPr>
        <w:rStyle w:val="SmallTags"/>
        <w:b/>
        <w:bC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A72F" w14:textId="6F1BE978" w:rsidR="008F3380" w:rsidRPr="00772532" w:rsidRDefault="00EC5900" w:rsidP="00B01B0E">
    <w:pPr>
      <w:ind w:left="-1134"/>
    </w:pPr>
    <w:r w:rsidRPr="00772532">
      <w:rPr>
        <w:noProof/>
        <w14:cntxtAlts w14:val="0"/>
      </w:rPr>
      <mc:AlternateContent>
        <mc:Choice Requires="wps">
          <w:drawing>
            <wp:anchor distT="0" distB="0" distL="114300" distR="114300" simplePos="0" relativeHeight="251658245" behindDoc="0" locked="0" layoutInCell="1" allowOverlap="1" wp14:anchorId="55923822" wp14:editId="62E41BF2">
              <wp:simplePos x="0" y="0"/>
              <wp:positionH relativeFrom="column">
                <wp:posOffset>-37703</wp:posOffset>
              </wp:positionH>
              <wp:positionV relativeFrom="paragraph">
                <wp:posOffset>1348844</wp:posOffset>
              </wp:positionV>
              <wp:extent cx="4312693" cy="2866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312693" cy="286603"/>
                      </a:xfrm>
                      <a:prstGeom prst="rect">
                        <a:avLst/>
                      </a:prstGeom>
                      <a:solidFill>
                        <a:schemeClr val="accent1"/>
                      </a:solidFill>
                    </wps:spPr>
                    <wps:txbx>
                      <w:txbxContent>
                        <w:p w14:paraId="1EC7EAC8" w14:textId="79AB56FA" w:rsidR="00EC5900" w:rsidRPr="00772532" w:rsidRDefault="00D83D04">
                          <w:pPr>
                            <w:rPr>
                              <w:b/>
                              <w:bCs/>
                              <w:color w:val="FFFFFF" w:themeColor="background1"/>
                            </w:rPr>
                          </w:pPr>
                          <w:r>
                            <w:rPr>
                              <w:b/>
                              <w:bCs/>
                              <w:color w:val="FFFFFF" w:themeColor="background1"/>
                            </w:rPr>
                            <w:t>INSTRUCTIONS</w:t>
                          </w:r>
                          <w:r w:rsidR="00CC68AE" w:rsidRPr="00772532">
                            <w:rPr>
                              <w:b/>
                              <w:bCs/>
                              <w:color w:val="FFFFFF" w:themeColor="background1"/>
                            </w:rPr>
                            <w:t xml:space="preserve"> – </w:t>
                          </w:r>
                          <w:r w:rsidR="009B5ADA" w:rsidRPr="00772532">
                            <w:rPr>
                              <w:b/>
                              <w:bCs/>
                              <w:color w:val="FFFFFF" w:themeColor="background1"/>
                            </w:rPr>
                            <w:t>Stakeholder Consultation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8" type="#_x0000_t202" style="position:absolute;left:0;text-align:left;margin-left:-2.95pt;margin-top:106.2pt;width:339.6pt;height:2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" fillcolor="#00b9bd [3204]" stroked="f">
              <v:textbox>
                <w:txbxContent>
                  <w:p w14:paraId="1EC7EAC8" w14:textId="79AB56FA" w:rsidR="00EC5900" w:rsidRPr="00772532" w:rsidRDefault="00D83D04">
                    <w:pPr>
                      <w:rPr>
                        <w:b/>
                        <w:bCs/>
                        <w:color w:val="FFFFFF" w:themeColor="background1"/>
                      </w:rPr>
                    </w:pPr>
                    <w:r>
                      <w:rPr>
                        <w:b/>
                        <w:bCs/>
                        <w:color w:val="FFFFFF" w:themeColor="background1"/>
                      </w:rPr>
                      <w:t>INSTRUCTIONS</w:t>
                    </w:r>
                    <w:r w:rsidR="00CC68AE" w:rsidRPr="00772532">
                      <w:rPr>
                        <w:b/>
                        <w:bCs/>
                        <w:color w:val="FFFFFF" w:themeColor="background1"/>
                      </w:rPr>
                      <w:t xml:space="preserve"> – </w:t>
                    </w:r>
                    <w:r w:rsidR="009B5ADA" w:rsidRPr="00772532">
                      <w:rPr>
                        <w:b/>
                        <w:bCs/>
                        <w:color w:val="FFFFFF" w:themeColor="background1"/>
                      </w:rPr>
                      <w:t>Stakeholder Consultation Report</w:t>
                    </w:r>
                  </w:p>
                </w:txbxContent>
              </v:textbox>
            </v:shape>
          </w:pict>
        </mc:Fallback>
      </mc:AlternateContent>
    </w:r>
    <w:r w:rsidRPr="00772532">
      <w:rPr>
        <w:noProof/>
      </w:rPr>
      <w:drawing>
        <wp:anchor distT="0" distB="0" distL="114300" distR="114300" simplePos="0" relativeHeight="251658243"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mso-wrap-style:square" o:bullet="t">
        <v:imagedata r:id="rId1" o:title=""/>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776CDE94"/>
    <w:lvl w:ilvl="0">
      <w:start w:val="1"/>
      <w:numFmt w:val="upperLetter"/>
      <w:pStyle w:val="SectionTitle"/>
      <w:lvlText w:val="SECTION %1."/>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ist"/>
      <w:lvlText w:val="%1.%2."/>
      <w:lvlJc w:val="left"/>
      <w:pPr>
        <w:tabs>
          <w:tab w:val="num" w:pos="226"/>
        </w:tabs>
        <w:ind w:left="0" w:firstLine="0"/>
      </w:pPr>
      <w:rPr>
        <w:rFonts w:hint="default"/>
      </w:rPr>
    </w:lvl>
    <w:lvl w:ilvl="2">
      <w:start w:val="1"/>
      <w:numFmt w:val="decimal"/>
      <w:pStyle w:val="SectionList2nd"/>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082B7836"/>
    <w:multiLevelType w:val="hybridMultilevel"/>
    <w:tmpl w:val="2B6420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B31AF6"/>
    <w:multiLevelType w:val="hybridMultilevel"/>
    <w:tmpl w:val="BDEA2948"/>
    <w:lvl w:ilvl="0" w:tplc="C3B8F16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5F6DE2"/>
    <w:multiLevelType w:val="hybridMultilevel"/>
    <w:tmpl w:val="782252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8"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0"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2" w15:restartNumberingAfterBreak="0">
    <w:nsid w:val="212B2479"/>
    <w:multiLevelType w:val="hybridMultilevel"/>
    <w:tmpl w:val="F11C8764"/>
    <w:lvl w:ilvl="0" w:tplc="233614A2">
      <w:start w:val="1"/>
      <w:numFmt w:val="upperLetter"/>
      <w:lvlText w:val="Section.%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E2250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253B0003"/>
    <w:multiLevelType w:val="hybridMultilevel"/>
    <w:tmpl w:val="00C4B672"/>
    <w:lvl w:ilvl="0" w:tplc="CA466CE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8C1D57"/>
    <w:multiLevelType w:val="hybridMultilevel"/>
    <w:tmpl w:val="89E6DF3C"/>
    <w:lvl w:ilvl="0" w:tplc="FCA606FE">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ED2EA3"/>
    <w:multiLevelType w:val="hybridMultilevel"/>
    <w:tmpl w:val="A13AD13C"/>
    <w:lvl w:ilvl="0" w:tplc="04090019">
      <w:start w:val="1"/>
      <w:numFmt w:val="lowerLetter"/>
      <w:lvlText w:val="%1."/>
      <w:lvlJc w:val="left"/>
      <w:pPr>
        <w:ind w:left="1627" w:hanging="360"/>
      </w:pPr>
    </w:lvl>
    <w:lvl w:ilvl="1" w:tplc="08090019" w:tentative="1">
      <w:start w:val="1"/>
      <w:numFmt w:val="lowerLetter"/>
      <w:lvlText w:val="%2."/>
      <w:lvlJc w:val="left"/>
      <w:pPr>
        <w:ind w:left="2347" w:hanging="360"/>
      </w:pPr>
    </w:lvl>
    <w:lvl w:ilvl="2" w:tplc="0809001B">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27"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33DF368F"/>
    <w:multiLevelType w:val="multilevel"/>
    <w:tmpl w:val="17D80CDA"/>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C.3.%3."/>
      <w:lvlJc w:val="left"/>
      <w:pPr>
        <w:tabs>
          <w:tab w:val="num" w:pos="720"/>
        </w:tabs>
        <w:ind w:left="0" w:firstLine="0"/>
      </w:pPr>
      <w:rPr>
        <w:rFonts w:hint="default"/>
        <w:b/>
        <w:bCs/>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29" w15:restartNumberingAfterBreak="0">
    <w:nsid w:val="388340B3"/>
    <w:multiLevelType w:val="hybridMultilevel"/>
    <w:tmpl w:val="48985BFA"/>
    <w:lvl w:ilvl="0" w:tplc="04090019">
      <w:start w:val="1"/>
      <w:numFmt w:val="lowerLetter"/>
      <w:lvlText w:val="%1."/>
      <w:lvlJc w:val="left"/>
      <w:pPr>
        <w:ind w:left="1627" w:hanging="360"/>
      </w:p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30" w15:restartNumberingAfterBreak="0">
    <w:nsid w:val="39A94472"/>
    <w:multiLevelType w:val="hybridMultilevel"/>
    <w:tmpl w:val="42563192"/>
    <w:lvl w:ilvl="0" w:tplc="FFFFFFFF">
      <w:start w:val="1"/>
      <w:numFmt w:val="lowerLetter"/>
      <w:lvlText w:val="%1."/>
      <w:lvlJc w:val="left"/>
      <w:pPr>
        <w:ind w:left="1627" w:hanging="360"/>
      </w:pPr>
    </w:lvl>
    <w:lvl w:ilvl="1" w:tplc="FFFFFFFF">
      <w:start w:val="1"/>
      <w:numFmt w:val="lowerLetter"/>
      <w:lvlText w:val="%2."/>
      <w:lvlJc w:val="left"/>
      <w:pPr>
        <w:ind w:left="2347" w:hanging="360"/>
      </w:pPr>
    </w:lvl>
    <w:lvl w:ilvl="2" w:tplc="FFFFFFFF">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31"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2"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7C91B9A"/>
    <w:multiLevelType w:val="hybridMultilevel"/>
    <w:tmpl w:val="B4B8A974"/>
    <w:lvl w:ilvl="0" w:tplc="FFFFFFFF">
      <w:start w:val="1"/>
      <w:numFmt w:val="decimal"/>
      <w:lvlText w:val="F.%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824E61"/>
    <w:multiLevelType w:val="hybridMultilevel"/>
    <w:tmpl w:val="787829D8"/>
    <w:lvl w:ilvl="0" w:tplc="51520EE4">
      <w:start w:val="1"/>
      <w:numFmt w:val="upperRoman"/>
      <w:lvlText w:val="ANNEX.%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A3735B"/>
    <w:multiLevelType w:val="multilevel"/>
    <w:tmpl w:val="2E5020FE"/>
    <w:numStyleLink w:val="GS-Parapgraphsnumbered"/>
  </w:abstractNum>
  <w:abstractNum w:abstractNumId="36" w15:restartNumberingAfterBreak="0">
    <w:nsid w:val="52147EA0"/>
    <w:multiLevelType w:val="multilevel"/>
    <w:tmpl w:val="87B6D6A0"/>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C.2.%3."/>
      <w:lvlJc w:val="left"/>
      <w:pPr>
        <w:tabs>
          <w:tab w:val="num" w:pos="720"/>
        </w:tabs>
        <w:ind w:left="0" w:firstLine="0"/>
      </w:pPr>
      <w:rPr>
        <w:rFonts w:hint="default"/>
        <w:b/>
        <w:bCs/>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37" w15:restartNumberingAfterBreak="0">
    <w:nsid w:val="581F6225"/>
    <w:multiLevelType w:val="multilevel"/>
    <w:tmpl w:val="931AD6E6"/>
    <w:lvl w:ilvl="0">
      <w:start w:val="1"/>
      <w:numFmt w:val="decimal"/>
      <w:lvlText w:val="A.%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B.%2.%3."/>
      <w:lvlJc w:val="left"/>
      <w:pPr>
        <w:tabs>
          <w:tab w:val="num" w:pos="720"/>
        </w:tabs>
        <w:ind w:left="0" w:firstLine="0"/>
      </w:pPr>
      <w:rPr>
        <w:rFonts w:hint="default"/>
        <w:b/>
        <w:bCs/>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38" w15:restartNumberingAfterBreak="0">
    <w:nsid w:val="5EE4252C"/>
    <w:multiLevelType w:val="hybridMultilevel"/>
    <w:tmpl w:val="FBEE7DF4"/>
    <w:lvl w:ilvl="0" w:tplc="A904871E">
      <w:start w:val="1"/>
      <w:numFmt w:val="decimal"/>
      <w:lvlText w:val="F.%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5B3C82"/>
    <w:multiLevelType w:val="multilevel"/>
    <w:tmpl w:val="0AD26C7E"/>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C.2.%3."/>
      <w:lvlJc w:val="left"/>
      <w:pPr>
        <w:ind w:left="360" w:hanging="360"/>
      </w:pPr>
      <w:rPr>
        <w:rFonts w:hint="default"/>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40" w15:restartNumberingAfterBreak="0">
    <w:nsid w:val="6CBB1B03"/>
    <w:multiLevelType w:val="hybridMultilevel"/>
    <w:tmpl w:val="F0E646CA"/>
    <w:lvl w:ilvl="0" w:tplc="FFFFFFFF">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B13AA8"/>
    <w:multiLevelType w:val="multilevel"/>
    <w:tmpl w:val="FB3E1322"/>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C.%2.%3."/>
      <w:lvlJc w:val="left"/>
      <w:pPr>
        <w:tabs>
          <w:tab w:val="num" w:pos="720"/>
        </w:tabs>
        <w:ind w:left="0" w:firstLine="0"/>
      </w:pPr>
      <w:rPr>
        <w:rFonts w:hint="default"/>
        <w:b/>
        <w:bCs/>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42" w15:restartNumberingAfterBreak="0">
    <w:nsid w:val="7D8D61A8"/>
    <w:multiLevelType w:val="multilevel"/>
    <w:tmpl w:val="AEA6BDB0"/>
    <w:lvl w:ilvl="0">
      <w:start w:val="1"/>
      <w:numFmt w:val="upperRoman"/>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num w:numId="1" w16cid:durableId="153956031">
    <w:abstractNumId w:val="9"/>
  </w:num>
  <w:num w:numId="2" w16cid:durableId="1453091088">
    <w:abstractNumId w:val="7"/>
  </w:num>
  <w:num w:numId="3" w16cid:durableId="1982534581">
    <w:abstractNumId w:val="6"/>
  </w:num>
  <w:num w:numId="4" w16cid:durableId="6905596">
    <w:abstractNumId w:val="5"/>
  </w:num>
  <w:num w:numId="5" w16cid:durableId="601840549">
    <w:abstractNumId w:val="4"/>
  </w:num>
  <w:num w:numId="6" w16cid:durableId="963579792">
    <w:abstractNumId w:val="8"/>
  </w:num>
  <w:num w:numId="7" w16cid:durableId="962658907">
    <w:abstractNumId w:val="3"/>
  </w:num>
  <w:num w:numId="8" w16cid:durableId="391587386">
    <w:abstractNumId w:val="2"/>
  </w:num>
  <w:num w:numId="9" w16cid:durableId="1133255735">
    <w:abstractNumId w:val="1"/>
  </w:num>
  <w:num w:numId="10" w16cid:durableId="1987198101">
    <w:abstractNumId w:val="0"/>
  </w:num>
  <w:num w:numId="11" w16cid:durableId="1556621102">
    <w:abstractNumId w:val="31"/>
  </w:num>
  <w:num w:numId="12" w16cid:durableId="1593857934">
    <w:abstractNumId w:val="12"/>
  </w:num>
  <w:num w:numId="13" w16cid:durableId="2093158903">
    <w:abstractNumId w:val="21"/>
  </w:num>
  <w:num w:numId="14" w16cid:durableId="1611352087">
    <w:abstractNumId w:val="19"/>
  </w:num>
  <w:num w:numId="15" w16cid:durableId="630980962">
    <w:abstractNumId w:val="35"/>
  </w:num>
  <w:num w:numId="16" w16cid:durableId="2033220879">
    <w:abstractNumId w:val="10"/>
  </w:num>
  <w:num w:numId="17" w16cid:durableId="1765762606">
    <w:abstractNumId w:val="17"/>
  </w:num>
  <w:num w:numId="18" w16cid:durableId="259145407">
    <w:abstractNumId w:val="11"/>
  </w:num>
  <w:num w:numId="19" w16cid:durableId="212934800">
    <w:abstractNumId w:val="16"/>
  </w:num>
  <w:num w:numId="20" w16cid:durableId="1481196350">
    <w:abstractNumId w:val="32"/>
  </w:num>
  <w:num w:numId="21" w16cid:durableId="762340320">
    <w:abstractNumId w:val="42"/>
  </w:num>
  <w:num w:numId="22" w16cid:durableId="151410899">
    <w:abstractNumId w:val="18"/>
  </w:num>
  <w:num w:numId="23" w16cid:durableId="2046982279">
    <w:abstractNumId w:val="24"/>
  </w:num>
  <w:num w:numId="24" w16cid:durableId="1364551642">
    <w:abstractNumId w:val="37"/>
  </w:num>
  <w:num w:numId="25" w16cid:durableId="1844737452">
    <w:abstractNumId w:val="40"/>
  </w:num>
  <w:num w:numId="26" w16cid:durableId="19404044">
    <w:abstractNumId w:val="41"/>
  </w:num>
  <w:num w:numId="27" w16cid:durableId="635112105">
    <w:abstractNumId w:val="36"/>
  </w:num>
  <w:num w:numId="28" w16cid:durableId="1081369183">
    <w:abstractNumId w:val="28"/>
  </w:num>
  <w:num w:numId="29" w16cid:durableId="1014840434">
    <w:abstractNumId w:val="14"/>
  </w:num>
  <w:num w:numId="30" w16cid:durableId="785926256">
    <w:abstractNumId w:val="25"/>
  </w:num>
  <w:num w:numId="31" w16cid:durableId="1884705190">
    <w:abstractNumId w:val="22"/>
  </w:num>
  <w:num w:numId="32" w16cid:durableId="1013604426">
    <w:abstractNumId w:val="38"/>
  </w:num>
  <w:num w:numId="33" w16cid:durableId="184515782">
    <w:abstractNumId w:val="33"/>
  </w:num>
  <w:num w:numId="34" w16cid:durableId="1450971537">
    <w:abstractNumId w:val="35"/>
    <w:lvlOverride w:ilvl="0">
      <w:lvl w:ilvl="0">
        <w:start w:val="1"/>
        <w:numFmt w:val="decimal"/>
        <w:pStyle w:val="H3"/>
        <w:lvlText w:val="%1|"/>
        <w:lvlJc w:val="left"/>
        <w:pPr>
          <w:ind w:left="624" w:hanging="624"/>
        </w:pPr>
      </w:lvl>
    </w:lvlOverride>
    <w:lvlOverride w:ilvl="2">
      <w:lvl w:ilvl="2">
        <w:start w:val="1"/>
        <w:numFmt w:val="decimal"/>
        <w:pStyle w:val="P"/>
        <w:lvlText w:val="%1.%2.%3 |"/>
        <w:lvlJc w:val="left"/>
        <w:pPr>
          <w:ind w:left="907" w:hanging="907"/>
        </w:pPr>
      </w:lvl>
    </w:lvlOverride>
  </w:num>
  <w:num w:numId="35" w16cid:durableId="73092048">
    <w:abstractNumId w:val="29"/>
  </w:num>
  <w:num w:numId="36" w16cid:durableId="36635307">
    <w:abstractNumId w:val="35"/>
  </w:num>
  <w:num w:numId="37" w16cid:durableId="1844272635">
    <w:abstractNumId w:val="26"/>
  </w:num>
  <w:num w:numId="38" w16cid:durableId="164365407">
    <w:abstractNumId w:val="30"/>
  </w:num>
  <w:num w:numId="39" w16cid:durableId="480922569">
    <w:abstractNumId w:val="13"/>
  </w:num>
  <w:num w:numId="40" w16cid:durableId="1082526791">
    <w:abstractNumId w:val="23"/>
  </w:num>
  <w:num w:numId="41" w16cid:durableId="2027439798">
    <w:abstractNumId w:val="39"/>
  </w:num>
  <w:num w:numId="42" w16cid:durableId="760175831">
    <w:abstractNumId w:val="34"/>
  </w:num>
  <w:num w:numId="43" w16cid:durableId="792401878">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A4"/>
    <w:rsid w:val="00001C94"/>
    <w:rsid w:val="000026C5"/>
    <w:rsid w:val="00003184"/>
    <w:rsid w:val="0000384C"/>
    <w:rsid w:val="00003D6F"/>
    <w:rsid w:val="00006426"/>
    <w:rsid w:val="000075AF"/>
    <w:rsid w:val="0001252A"/>
    <w:rsid w:val="00015756"/>
    <w:rsid w:val="00015C3D"/>
    <w:rsid w:val="00016552"/>
    <w:rsid w:val="000204A2"/>
    <w:rsid w:val="000206AD"/>
    <w:rsid w:val="00021F0E"/>
    <w:rsid w:val="0002272D"/>
    <w:rsid w:val="00023280"/>
    <w:rsid w:val="0002378C"/>
    <w:rsid w:val="00024265"/>
    <w:rsid w:val="000247F2"/>
    <w:rsid w:val="00026D59"/>
    <w:rsid w:val="000274C3"/>
    <w:rsid w:val="00030446"/>
    <w:rsid w:val="00030A48"/>
    <w:rsid w:val="00031E9E"/>
    <w:rsid w:val="0003304E"/>
    <w:rsid w:val="000333C7"/>
    <w:rsid w:val="00035313"/>
    <w:rsid w:val="000359F4"/>
    <w:rsid w:val="0004064D"/>
    <w:rsid w:val="00040711"/>
    <w:rsid w:val="00043BEB"/>
    <w:rsid w:val="00044765"/>
    <w:rsid w:val="00050063"/>
    <w:rsid w:val="000522F0"/>
    <w:rsid w:val="00055F83"/>
    <w:rsid w:val="00057DF5"/>
    <w:rsid w:val="00061539"/>
    <w:rsid w:val="0006285F"/>
    <w:rsid w:val="00063EB5"/>
    <w:rsid w:val="00064EA5"/>
    <w:rsid w:val="00066BC2"/>
    <w:rsid w:val="0007151D"/>
    <w:rsid w:val="000745E8"/>
    <w:rsid w:val="00075C35"/>
    <w:rsid w:val="00075CBB"/>
    <w:rsid w:val="000810C1"/>
    <w:rsid w:val="000814FF"/>
    <w:rsid w:val="00084B59"/>
    <w:rsid w:val="00085859"/>
    <w:rsid w:val="00087119"/>
    <w:rsid w:val="0008742C"/>
    <w:rsid w:val="000A0DC9"/>
    <w:rsid w:val="000A35C3"/>
    <w:rsid w:val="000A3ADB"/>
    <w:rsid w:val="000A4875"/>
    <w:rsid w:val="000A5885"/>
    <w:rsid w:val="000A59A3"/>
    <w:rsid w:val="000A5D16"/>
    <w:rsid w:val="000A75A6"/>
    <w:rsid w:val="000B0C99"/>
    <w:rsid w:val="000B22AE"/>
    <w:rsid w:val="000B3612"/>
    <w:rsid w:val="000B6474"/>
    <w:rsid w:val="000B7D7A"/>
    <w:rsid w:val="000B7DA5"/>
    <w:rsid w:val="000D3986"/>
    <w:rsid w:val="000D6E99"/>
    <w:rsid w:val="000D7884"/>
    <w:rsid w:val="000D7D75"/>
    <w:rsid w:val="000D7EE9"/>
    <w:rsid w:val="000E1DAB"/>
    <w:rsid w:val="000E2464"/>
    <w:rsid w:val="000E4D5E"/>
    <w:rsid w:val="000E63D3"/>
    <w:rsid w:val="000E6CE6"/>
    <w:rsid w:val="000E7347"/>
    <w:rsid w:val="000F034B"/>
    <w:rsid w:val="000F077C"/>
    <w:rsid w:val="000F1414"/>
    <w:rsid w:val="000F351B"/>
    <w:rsid w:val="000F6B6F"/>
    <w:rsid w:val="000F796C"/>
    <w:rsid w:val="00101296"/>
    <w:rsid w:val="00101D48"/>
    <w:rsid w:val="00102878"/>
    <w:rsid w:val="0010612D"/>
    <w:rsid w:val="00106336"/>
    <w:rsid w:val="001074D6"/>
    <w:rsid w:val="00110538"/>
    <w:rsid w:val="00112BD5"/>
    <w:rsid w:val="00116173"/>
    <w:rsid w:val="00117062"/>
    <w:rsid w:val="0011780F"/>
    <w:rsid w:val="001208F5"/>
    <w:rsid w:val="00122BCA"/>
    <w:rsid w:val="00123942"/>
    <w:rsid w:val="00123988"/>
    <w:rsid w:val="00126961"/>
    <w:rsid w:val="00126B9F"/>
    <w:rsid w:val="00126F08"/>
    <w:rsid w:val="0013062A"/>
    <w:rsid w:val="00134962"/>
    <w:rsid w:val="001364E3"/>
    <w:rsid w:val="00137645"/>
    <w:rsid w:val="0014056B"/>
    <w:rsid w:val="00145941"/>
    <w:rsid w:val="0014597F"/>
    <w:rsid w:val="0014651D"/>
    <w:rsid w:val="00147653"/>
    <w:rsid w:val="00150284"/>
    <w:rsid w:val="001507CA"/>
    <w:rsid w:val="001510DC"/>
    <w:rsid w:val="00153262"/>
    <w:rsid w:val="0015611E"/>
    <w:rsid w:val="00157A33"/>
    <w:rsid w:val="00157CD3"/>
    <w:rsid w:val="00162234"/>
    <w:rsid w:val="00164A80"/>
    <w:rsid w:val="001660DA"/>
    <w:rsid w:val="001663D9"/>
    <w:rsid w:val="00171813"/>
    <w:rsid w:val="00172D82"/>
    <w:rsid w:val="00174EE7"/>
    <w:rsid w:val="0017623D"/>
    <w:rsid w:val="0017702B"/>
    <w:rsid w:val="00180D81"/>
    <w:rsid w:val="00185B60"/>
    <w:rsid w:val="00185C40"/>
    <w:rsid w:val="00187D08"/>
    <w:rsid w:val="001912A7"/>
    <w:rsid w:val="00191B29"/>
    <w:rsid w:val="0019322A"/>
    <w:rsid w:val="00193B20"/>
    <w:rsid w:val="00194BC2"/>
    <w:rsid w:val="0019545E"/>
    <w:rsid w:val="00195ABB"/>
    <w:rsid w:val="00196EA1"/>
    <w:rsid w:val="0019700D"/>
    <w:rsid w:val="0019741A"/>
    <w:rsid w:val="001A4056"/>
    <w:rsid w:val="001A689F"/>
    <w:rsid w:val="001B2CC4"/>
    <w:rsid w:val="001B309B"/>
    <w:rsid w:val="001B3184"/>
    <w:rsid w:val="001B4275"/>
    <w:rsid w:val="001B467E"/>
    <w:rsid w:val="001C741A"/>
    <w:rsid w:val="001D2EDD"/>
    <w:rsid w:val="001D6CDA"/>
    <w:rsid w:val="001E138E"/>
    <w:rsid w:val="001E53F8"/>
    <w:rsid w:val="001E6A43"/>
    <w:rsid w:val="001F1067"/>
    <w:rsid w:val="001F1D0B"/>
    <w:rsid w:val="001F3B1F"/>
    <w:rsid w:val="001F4845"/>
    <w:rsid w:val="001F577B"/>
    <w:rsid w:val="001F6981"/>
    <w:rsid w:val="00202623"/>
    <w:rsid w:val="002035F7"/>
    <w:rsid w:val="00204BFA"/>
    <w:rsid w:val="00205003"/>
    <w:rsid w:val="002078C9"/>
    <w:rsid w:val="00207CC8"/>
    <w:rsid w:val="00210D6C"/>
    <w:rsid w:val="002115EB"/>
    <w:rsid w:val="00215AC7"/>
    <w:rsid w:val="00217217"/>
    <w:rsid w:val="0022742F"/>
    <w:rsid w:val="00230562"/>
    <w:rsid w:val="00232015"/>
    <w:rsid w:val="0023329F"/>
    <w:rsid w:val="00234680"/>
    <w:rsid w:val="0023634A"/>
    <w:rsid w:val="00236D17"/>
    <w:rsid w:val="002403FB"/>
    <w:rsid w:val="00240C34"/>
    <w:rsid w:val="00242B17"/>
    <w:rsid w:val="00243CA0"/>
    <w:rsid w:val="0024731B"/>
    <w:rsid w:val="002476C5"/>
    <w:rsid w:val="00247FD6"/>
    <w:rsid w:val="00251534"/>
    <w:rsid w:val="0025193C"/>
    <w:rsid w:val="00252085"/>
    <w:rsid w:val="00252EB9"/>
    <w:rsid w:val="0025433D"/>
    <w:rsid w:val="00254AEF"/>
    <w:rsid w:val="00254C62"/>
    <w:rsid w:val="00255D8C"/>
    <w:rsid w:val="00255E44"/>
    <w:rsid w:val="002562D0"/>
    <w:rsid w:val="00256315"/>
    <w:rsid w:val="002715C2"/>
    <w:rsid w:val="00272235"/>
    <w:rsid w:val="00272578"/>
    <w:rsid w:val="00272A50"/>
    <w:rsid w:val="0027522E"/>
    <w:rsid w:val="00277899"/>
    <w:rsid w:val="00280A00"/>
    <w:rsid w:val="0028412F"/>
    <w:rsid w:val="00285911"/>
    <w:rsid w:val="00286C6F"/>
    <w:rsid w:val="00294A2A"/>
    <w:rsid w:val="00294AC6"/>
    <w:rsid w:val="00295FEC"/>
    <w:rsid w:val="0029674D"/>
    <w:rsid w:val="00296DC5"/>
    <w:rsid w:val="002A0F33"/>
    <w:rsid w:val="002A44F4"/>
    <w:rsid w:val="002A4773"/>
    <w:rsid w:val="002A5BC3"/>
    <w:rsid w:val="002A677E"/>
    <w:rsid w:val="002A7520"/>
    <w:rsid w:val="002B142D"/>
    <w:rsid w:val="002B4300"/>
    <w:rsid w:val="002B50AD"/>
    <w:rsid w:val="002C39B0"/>
    <w:rsid w:val="002C4910"/>
    <w:rsid w:val="002D1C7B"/>
    <w:rsid w:val="002D1FB7"/>
    <w:rsid w:val="002D2084"/>
    <w:rsid w:val="002D2459"/>
    <w:rsid w:val="002D3696"/>
    <w:rsid w:val="002D3FFE"/>
    <w:rsid w:val="002D49B8"/>
    <w:rsid w:val="002D4C81"/>
    <w:rsid w:val="002D6690"/>
    <w:rsid w:val="002D721D"/>
    <w:rsid w:val="002E14BB"/>
    <w:rsid w:val="002E1757"/>
    <w:rsid w:val="002E21B7"/>
    <w:rsid w:val="002E2380"/>
    <w:rsid w:val="002E45BA"/>
    <w:rsid w:val="002E5473"/>
    <w:rsid w:val="002E5A40"/>
    <w:rsid w:val="002E5DB5"/>
    <w:rsid w:val="002E6553"/>
    <w:rsid w:val="002E662B"/>
    <w:rsid w:val="002F310F"/>
    <w:rsid w:val="002F3169"/>
    <w:rsid w:val="002F3F74"/>
    <w:rsid w:val="002F4151"/>
    <w:rsid w:val="003013B1"/>
    <w:rsid w:val="00301722"/>
    <w:rsid w:val="003033AA"/>
    <w:rsid w:val="00303C55"/>
    <w:rsid w:val="00303D01"/>
    <w:rsid w:val="00303D6E"/>
    <w:rsid w:val="00305A97"/>
    <w:rsid w:val="00306F75"/>
    <w:rsid w:val="003132E3"/>
    <w:rsid w:val="00315108"/>
    <w:rsid w:val="00315B7C"/>
    <w:rsid w:val="00321DCF"/>
    <w:rsid w:val="0032257A"/>
    <w:rsid w:val="003250CD"/>
    <w:rsid w:val="0032534F"/>
    <w:rsid w:val="00326F14"/>
    <w:rsid w:val="00333988"/>
    <w:rsid w:val="00335835"/>
    <w:rsid w:val="00335D74"/>
    <w:rsid w:val="00336448"/>
    <w:rsid w:val="00341704"/>
    <w:rsid w:val="00341C1C"/>
    <w:rsid w:val="0034270A"/>
    <w:rsid w:val="003448F5"/>
    <w:rsid w:val="00344999"/>
    <w:rsid w:val="003457C2"/>
    <w:rsid w:val="0034581C"/>
    <w:rsid w:val="00350D03"/>
    <w:rsid w:val="00354BD9"/>
    <w:rsid w:val="0035635C"/>
    <w:rsid w:val="00356A02"/>
    <w:rsid w:val="00357A49"/>
    <w:rsid w:val="00361119"/>
    <w:rsid w:val="00362288"/>
    <w:rsid w:val="00364144"/>
    <w:rsid w:val="003651DC"/>
    <w:rsid w:val="00367DCF"/>
    <w:rsid w:val="00371AAD"/>
    <w:rsid w:val="00374C70"/>
    <w:rsid w:val="0037535A"/>
    <w:rsid w:val="003756B4"/>
    <w:rsid w:val="003762B2"/>
    <w:rsid w:val="00376831"/>
    <w:rsid w:val="00381555"/>
    <w:rsid w:val="003842BC"/>
    <w:rsid w:val="00386028"/>
    <w:rsid w:val="003905E0"/>
    <w:rsid w:val="00390A80"/>
    <w:rsid w:val="00391142"/>
    <w:rsid w:val="00394A4D"/>
    <w:rsid w:val="00395992"/>
    <w:rsid w:val="00395BDF"/>
    <w:rsid w:val="003A1346"/>
    <w:rsid w:val="003A56B6"/>
    <w:rsid w:val="003B02ED"/>
    <w:rsid w:val="003B4C6B"/>
    <w:rsid w:val="003C4A8E"/>
    <w:rsid w:val="003C5387"/>
    <w:rsid w:val="003C55F6"/>
    <w:rsid w:val="003C74B1"/>
    <w:rsid w:val="003C7F42"/>
    <w:rsid w:val="003D37DD"/>
    <w:rsid w:val="003D77FF"/>
    <w:rsid w:val="003D78AB"/>
    <w:rsid w:val="003D7C4A"/>
    <w:rsid w:val="003E0F30"/>
    <w:rsid w:val="003E1832"/>
    <w:rsid w:val="003E1EF0"/>
    <w:rsid w:val="003E2308"/>
    <w:rsid w:val="003E24A6"/>
    <w:rsid w:val="003E4D37"/>
    <w:rsid w:val="003E6F11"/>
    <w:rsid w:val="003F2ECB"/>
    <w:rsid w:val="003F4502"/>
    <w:rsid w:val="003F626E"/>
    <w:rsid w:val="003F64D7"/>
    <w:rsid w:val="003F672B"/>
    <w:rsid w:val="003F79A1"/>
    <w:rsid w:val="00400D25"/>
    <w:rsid w:val="00400EB5"/>
    <w:rsid w:val="00401388"/>
    <w:rsid w:val="00401666"/>
    <w:rsid w:val="00401F63"/>
    <w:rsid w:val="00407130"/>
    <w:rsid w:val="004078BA"/>
    <w:rsid w:val="0041020B"/>
    <w:rsid w:val="00414D3B"/>
    <w:rsid w:val="00414E8C"/>
    <w:rsid w:val="0041517F"/>
    <w:rsid w:val="00415639"/>
    <w:rsid w:val="00420BCD"/>
    <w:rsid w:val="00420CA8"/>
    <w:rsid w:val="00420D7B"/>
    <w:rsid w:val="004216BB"/>
    <w:rsid w:val="00424A65"/>
    <w:rsid w:val="0042562C"/>
    <w:rsid w:val="00427932"/>
    <w:rsid w:val="00430D01"/>
    <w:rsid w:val="00434662"/>
    <w:rsid w:val="004409BD"/>
    <w:rsid w:val="00441795"/>
    <w:rsid w:val="00442DEF"/>
    <w:rsid w:val="004473A5"/>
    <w:rsid w:val="0045103C"/>
    <w:rsid w:val="00452510"/>
    <w:rsid w:val="00452EC9"/>
    <w:rsid w:val="00452FF9"/>
    <w:rsid w:val="00453829"/>
    <w:rsid w:val="0045722A"/>
    <w:rsid w:val="00460A48"/>
    <w:rsid w:val="00460B71"/>
    <w:rsid w:val="00460D2E"/>
    <w:rsid w:val="00461F78"/>
    <w:rsid w:val="004628A9"/>
    <w:rsid w:val="00463092"/>
    <w:rsid w:val="00465B23"/>
    <w:rsid w:val="00465F4C"/>
    <w:rsid w:val="004714F2"/>
    <w:rsid w:val="00472B8D"/>
    <w:rsid w:val="004733D4"/>
    <w:rsid w:val="00473FBE"/>
    <w:rsid w:val="00474F46"/>
    <w:rsid w:val="0047590C"/>
    <w:rsid w:val="0047636D"/>
    <w:rsid w:val="0047688F"/>
    <w:rsid w:val="004777A2"/>
    <w:rsid w:val="004804A5"/>
    <w:rsid w:val="00485C4E"/>
    <w:rsid w:val="00487BB7"/>
    <w:rsid w:val="004918C9"/>
    <w:rsid w:val="00494326"/>
    <w:rsid w:val="0049728C"/>
    <w:rsid w:val="004979B2"/>
    <w:rsid w:val="004A18DB"/>
    <w:rsid w:val="004A25EA"/>
    <w:rsid w:val="004A4010"/>
    <w:rsid w:val="004A4E0B"/>
    <w:rsid w:val="004A633D"/>
    <w:rsid w:val="004B2474"/>
    <w:rsid w:val="004B2D9B"/>
    <w:rsid w:val="004B7574"/>
    <w:rsid w:val="004B75A2"/>
    <w:rsid w:val="004C0178"/>
    <w:rsid w:val="004C270B"/>
    <w:rsid w:val="004C32AF"/>
    <w:rsid w:val="004C3B1A"/>
    <w:rsid w:val="004C7F61"/>
    <w:rsid w:val="004D1AAD"/>
    <w:rsid w:val="004D273B"/>
    <w:rsid w:val="004D3B79"/>
    <w:rsid w:val="004D6C8E"/>
    <w:rsid w:val="004E0424"/>
    <w:rsid w:val="004F01F3"/>
    <w:rsid w:val="004F1FBA"/>
    <w:rsid w:val="004F2E51"/>
    <w:rsid w:val="004F6084"/>
    <w:rsid w:val="005022CC"/>
    <w:rsid w:val="00504EA6"/>
    <w:rsid w:val="005076F0"/>
    <w:rsid w:val="00507E68"/>
    <w:rsid w:val="00511B3D"/>
    <w:rsid w:val="00516044"/>
    <w:rsid w:val="00517044"/>
    <w:rsid w:val="005171FA"/>
    <w:rsid w:val="00517443"/>
    <w:rsid w:val="00520345"/>
    <w:rsid w:val="00520A15"/>
    <w:rsid w:val="00523A5E"/>
    <w:rsid w:val="00523D15"/>
    <w:rsid w:val="00524865"/>
    <w:rsid w:val="0052574B"/>
    <w:rsid w:val="00527EBC"/>
    <w:rsid w:val="0053201C"/>
    <w:rsid w:val="005339C6"/>
    <w:rsid w:val="005344A4"/>
    <w:rsid w:val="005362A1"/>
    <w:rsid w:val="00541F3C"/>
    <w:rsid w:val="00543C5E"/>
    <w:rsid w:val="00544D39"/>
    <w:rsid w:val="00551567"/>
    <w:rsid w:val="0055353F"/>
    <w:rsid w:val="00553C52"/>
    <w:rsid w:val="00554CDE"/>
    <w:rsid w:val="00556758"/>
    <w:rsid w:val="005567EB"/>
    <w:rsid w:val="005572AE"/>
    <w:rsid w:val="00557864"/>
    <w:rsid w:val="005603AE"/>
    <w:rsid w:val="005612D9"/>
    <w:rsid w:val="00561A48"/>
    <w:rsid w:val="0056373F"/>
    <w:rsid w:val="00565161"/>
    <w:rsid w:val="00567AF0"/>
    <w:rsid w:val="005720C4"/>
    <w:rsid w:val="005724E3"/>
    <w:rsid w:val="00574567"/>
    <w:rsid w:val="0057602F"/>
    <w:rsid w:val="005779A2"/>
    <w:rsid w:val="0058215A"/>
    <w:rsid w:val="00582214"/>
    <w:rsid w:val="00582530"/>
    <w:rsid w:val="00582F54"/>
    <w:rsid w:val="00583181"/>
    <w:rsid w:val="0058718D"/>
    <w:rsid w:val="005906EB"/>
    <w:rsid w:val="00591891"/>
    <w:rsid w:val="00594649"/>
    <w:rsid w:val="00595855"/>
    <w:rsid w:val="005A3585"/>
    <w:rsid w:val="005A434A"/>
    <w:rsid w:val="005B089A"/>
    <w:rsid w:val="005B270D"/>
    <w:rsid w:val="005B5D7A"/>
    <w:rsid w:val="005B5D81"/>
    <w:rsid w:val="005B7ED2"/>
    <w:rsid w:val="005C0043"/>
    <w:rsid w:val="005C2C17"/>
    <w:rsid w:val="005C4682"/>
    <w:rsid w:val="005C4F89"/>
    <w:rsid w:val="005C5099"/>
    <w:rsid w:val="005C53EB"/>
    <w:rsid w:val="005C6353"/>
    <w:rsid w:val="005C72E6"/>
    <w:rsid w:val="005D15B4"/>
    <w:rsid w:val="005D1CA5"/>
    <w:rsid w:val="005D2016"/>
    <w:rsid w:val="005D3504"/>
    <w:rsid w:val="005D3DD4"/>
    <w:rsid w:val="005D3DDB"/>
    <w:rsid w:val="005E109E"/>
    <w:rsid w:val="005E27A8"/>
    <w:rsid w:val="005E39D8"/>
    <w:rsid w:val="005E3BAB"/>
    <w:rsid w:val="005E45A5"/>
    <w:rsid w:val="005E56D6"/>
    <w:rsid w:val="005E676D"/>
    <w:rsid w:val="005E6D52"/>
    <w:rsid w:val="005F0289"/>
    <w:rsid w:val="005F4946"/>
    <w:rsid w:val="005F4C4E"/>
    <w:rsid w:val="005F7086"/>
    <w:rsid w:val="00602BF8"/>
    <w:rsid w:val="0060614A"/>
    <w:rsid w:val="00607F7B"/>
    <w:rsid w:val="006108DC"/>
    <w:rsid w:val="00612184"/>
    <w:rsid w:val="00617B6E"/>
    <w:rsid w:val="00620AC1"/>
    <w:rsid w:val="006253E1"/>
    <w:rsid w:val="006279A3"/>
    <w:rsid w:val="00630842"/>
    <w:rsid w:val="00630E1E"/>
    <w:rsid w:val="00631455"/>
    <w:rsid w:val="0063193F"/>
    <w:rsid w:val="006319DD"/>
    <w:rsid w:val="00631D77"/>
    <w:rsid w:val="006334A6"/>
    <w:rsid w:val="00633A8F"/>
    <w:rsid w:val="00634D76"/>
    <w:rsid w:val="00635A56"/>
    <w:rsid w:val="00635EA9"/>
    <w:rsid w:val="00636300"/>
    <w:rsid w:val="00641558"/>
    <w:rsid w:val="00642DAF"/>
    <w:rsid w:val="00644BB7"/>
    <w:rsid w:val="00645B2A"/>
    <w:rsid w:val="0064613C"/>
    <w:rsid w:val="00651118"/>
    <w:rsid w:val="00651E43"/>
    <w:rsid w:val="00654716"/>
    <w:rsid w:val="006602FB"/>
    <w:rsid w:val="006607BC"/>
    <w:rsid w:val="006632B1"/>
    <w:rsid w:val="0066499D"/>
    <w:rsid w:val="00665AA9"/>
    <w:rsid w:val="006718A8"/>
    <w:rsid w:val="006725E2"/>
    <w:rsid w:val="00672687"/>
    <w:rsid w:val="00673824"/>
    <w:rsid w:val="00674989"/>
    <w:rsid w:val="006776C7"/>
    <w:rsid w:val="0068201F"/>
    <w:rsid w:val="0068223C"/>
    <w:rsid w:val="006824D1"/>
    <w:rsid w:val="00683837"/>
    <w:rsid w:val="00684FE8"/>
    <w:rsid w:val="00687134"/>
    <w:rsid w:val="00690744"/>
    <w:rsid w:val="006924AF"/>
    <w:rsid w:val="00692518"/>
    <w:rsid w:val="00695D96"/>
    <w:rsid w:val="006A2FAC"/>
    <w:rsid w:val="006A326C"/>
    <w:rsid w:val="006A4052"/>
    <w:rsid w:val="006B1CE7"/>
    <w:rsid w:val="006B37F3"/>
    <w:rsid w:val="006B536D"/>
    <w:rsid w:val="006B6FE3"/>
    <w:rsid w:val="006C1910"/>
    <w:rsid w:val="006C30CB"/>
    <w:rsid w:val="006C420B"/>
    <w:rsid w:val="006C572D"/>
    <w:rsid w:val="006C63E4"/>
    <w:rsid w:val="006C691E"/>
    <w:rsid w:val="006D1E83"/>
    <w:rsid w:val="006D20D9"/>
    <w:rsid w:val="006D2F2C"/>
    <w:rsid w:val="006D3632"/>
    <w:rsid w:val="006D3CC0"/>
    <w:rsid w:val="006D53FE"/>
    <w:rsid w:val="006E0DBB"/>
    <w:rsid w:val="006E2F5F"/>
    <w:rsid w:val="006E32CD"/>
    <w:rsid w:val="006E3FE5"/>
    <w:rsid w:val="006E4258"/>
    <w:rsid w:val="006E45ED"/>
    <w:rsid w:val="006E4980"/>
    <w:rsid w:val="006E4BDF"/>
    <w:rsid w:val="006E642E"/>
    <w:rsid w:val="006F106C"/>
    <w:rsid w:val="006F1E95"/>
    <w:rsid w:val="006F3484"/>
    <w:rsid w:val="006F3E5E"/>
    <w:rsid w:val="006F47AB"/>
    <w:rsid w:val="006F48F7"/>
    <w:rsid w:val="006F52DA"/>
    <w:rsid w:val="006F6190"/>
    <w:rsid w:val="006F75D8"/>
    <w:rsid w:val="00700583"/>
    <w:rsid w:val="007008EE"/>
    <w:rsid w:val="00701ADD"/>
    <w:rsid w:val="00702017"/>
    <w:rsid w:val="00703916"/>
    <w:rsid w:val="00703B09"/>
    <w:rsid w:val="00703CF1"/>
    <w:rsid w:val="007050C8"/>
    <w:rsid w:val="00706C3B"/>
    <w:rsid w:val="0070744D"/>
    <w:rsid w:val="007112C1"/>
    <w:rsid w:val="00712496"/>
    <w:rsid w:val="00712B8A"/>
    <w:rsid w:val="007141B5"/>
    <w:rsid w:val="007216C7"/>
    <w:rsid w:val="007242BF"/>
    <w:rsid w:val="00725272"/>
    <w:rsid w:val="00725507"/>
    <w:rsid w:val="00733861"/>
    <w:rsid w:val="00734FFE"/>
    <w:rsid w:val="007350C0"/>
    <w:rsid w:val="007409CA"/>
    <w:rsid w:val="00740E5C"/>
    <w:rsid w:val="0074172D"/>
    <w:rsid w:val="00741BD0"/>
    <w:rsid w:val="00741CDD"/>
    <w:rsid w:val="00742EA4"/>
    <w:rsid w:val="007443DE"/>
    <w:rsid w:val="00744F34"/>
    <w:rsid w:val="007454A0"/>
    <w:rsid w:val="007502EB"/>
    <w:rsid w:val="00750473"/>
    <w:rsid w:val="00750F10"/>
    <w:rsid w:val="0075214B"/>
    <w:rsid w:val="007530C0"/>
    <w:rsid w:val="007538C0"/>
    <w:rsid w:val="007556B8"/>
    <w:rsid w:val="007578CC"/>
    <w:rsid w:val="00760A6D"/>
    <w:rsid w:val="0076238B"/>
    <w:rsid w:val="0076407F"/>
    <w:rsid w:val="0076535A"/>
    <w:rsid w:val="00765E86"/>
    <w:rsid w:val="0076604A"/>
    <w:rsid w:val="00772532"/>
    <w:rsid w:val="00772DFB"/>
    <w:rsid w:val="00773533"/>
    <w:rsid w:val="00774B8F"/>
    <w:rsid w:val="007756D9"/>
    <w:rsid w:val="007767B0"/>
    <w:rsid w:val="00776E1C"/>
    <w:rsid w:val="007774E3"/>
    <w:rsid w:val="007779C9"/>
    <w:rsid w:val="00781A67"/>
    <w:rsid w:val="007825D8"/>
    <w:rsid w:val="00784EBA"/>
    <w:rsid w:val="007863DB"/>
    <w:rsid w:val="0078655A"/>
    <w:rsid w:val="00786650"/>
    <w:rsid w:val="00787C71"/>
    <w:rsid w:val="00790C80"/>
    <w:rsid w:val="00791122"/>
    <w:rsid w:val="00793CCD"/>
    <w:rsid w:val="0079504B"/>
    <w:rsid w:val="007956A5"/>
    <w:rsid w:val="007957D6"/>
    <w:rsid w:val="00795912"/>
    <w:rsid w:val="007966D4"/>
    <w:rsid w:val="007A02F0"/>
    <w:rsid w:val="007A1DEA"/>
    <w:rsid w:val="007A3E13"/>
    <w:rsid w:val="007A43A9"/>
    <w:rsid w:val="007A4F4B"/>
    <w:rsid w:val="007A54C5"/>
    <w:rsid w:val="007A5A7B"/>
    <w:rsid w:val="007A6351"/>
    <w:rsid w:val="007A7CAE"/>
    <w:rsid w:val="007B2737"/>
    <w:rsid w:val="007B281F"/>
    <w:rsid w:val="007B3FAD"/>
    <w:rsid w:val="007B4BAB"/>
    <w:rsid w:val="007B5B35"/>
    <w:rsid w:val="007C0AF0"/>
    <w:rsid w:val="007C1DFC"/>
    <w:rsid w:val="007C3B6C"/>
    <w:rsid w:val="007C4780"/>
    <w:rsid w:val="007C4E2C"/>
    <w:rsid w:val="007D142E"/>
    <w:rsid w:val="007D2F0B"/>
    <w:rsid w:val="007D3158"/>
    <w:rsid w:val="007D6303"/>
    <w:rsid w:val="007E245A"/>
    <w:rsid w:val="007E2DAA"/>
    <w:rsid w:val="007E4B7E"/>
    <w:rsid w:val="007E5FBE"/>
    <w:rsid w:val="007E6E61"/>
    <w:rsid w:val="007F1A5C"/>
    <w:rsid w:val="007F1C32"/>
    <w:rsid w:val="007F5527"/>
    <w:rsid w:val="00800DED"/>
    <w:rsid w:val="0080416D"/>
    <w:rsid w:val="00805821"/>
    <w:rsid w:val="00806027"/>
    <w:rsid w:val="008102E2"/>
    <w:rsid w:val="00812324"/>
    <w:rsid w:val="00813370"/>
    <w:rsid w:val="00813BA7"/>
    <w:rsid w:val="00813BDC"/>
    <w:rsid w:val="00815F2E"/>
    <w:rsid w:val="00816579"/>
    <w:rsid w:val="00816990"/>
    <w:rsid w:val="008179CB"/>
    <w:rsid w:val="008211F2"/>
    <w:rsid w:val="0082381B"/>
    <w:rsid w:val="008243A1"/>
    <w:rsid w:val="00824B9E"/>
    <w:rsid w:val="00830107"/>
    <w:rsid w:val="008309F9"/>
    <w:rsid w:val="00831C7E"/>
    <w:rsid w:val="00832AA1"/>
    <w:rsid w:val="008346D6"/>
    <w:rsid w:val="00840599"/>
    <w:rsid w:val="00841049"/>
    <w:rsid w:val="008447C8"/>
    <w:rsid w:val="008454FC"/>
    <w:rsid w:val="0084747E"/>
    <w:rsid w:val="00847BC4"/>
    <w:rsid w:val="00850AF2"/>
    <w:rsid w:val="00856B30"/>
    <w:rsid w:val="008575FB"/>
    <w:rsid w:val="0086143E"/>
    <w:rsid w:val="008621EB"/>
    <w:rsid w:val="0086356F"/>
    <w:rsid w:val="00870EB1"/>
    <w:rsid w:val="00872BFA"/>
    <w:rsid w:val="00874FD9"/>
    <w:rsid w:val="00876776"/>
    <w:rsid w:val="008772B1"/>
    <w:rsid w:val="00881049"/>
    <w:rsid w:val="00882107"/>
    <w:rsid w:val="00882B2C"/>
    <w:rsid w:val="00883C17"/>
    <w:rsid w:val="008843D4"/>
    <w:rsid w:val="00886640"/>
    <w:rsid w:val="00886ADC"/>
    <w:rsid w:val="00887036"/>
    <w:rsid w:val="00887A86"/>
    <w:rsid w:val="00895B8B"/>
    <w:rsid w:val="008A09BB"/>
    <w:rsid w:val="008A1B87"/>
    <w:rsid w:val="008A2069"/>
    <w:rsid w:val="008A21FD"/>
    <w:rsid w:val="008A2857"/>
    <w:rsid w:val="008A5674"/>
    <w:rsid w:val="008B0FFF"/>
    <w:rsid w:val="008B266D"/>
    <w:rsid w:val="008B3CED"/>
    <w:rsid w:val="008B47C0"/>
    <w:rsid w:val="008B53C7"/>
    <w:rsid w:val="008B7F9C"/>
    <w:rsid w:val="008C7A19"/>
    <w:rsid w:val="008D3102"/>
    <w:rsid w:val="008D6432"/>
    <w:rsid w:val="008D6DAE"/>
    <w:rsid w:val="008E1F4D"/>
    <w:rsid w:val="008E24AE"/>
    <w:rsid w:val="008E66E7"/>
    <w:rsid w:val="008E6AAF"/>
    <w:rsid w:val="008F012A"/>
    <w:rsid w:val="008F115B"/>
    <w:rsid w:val="008F3380"/>
    <w:rsid w:val="008F3BFC"/>
    <w:rsid w:val="008F4A4C"/>
    <w:rsid w:val="008F791F"/>
    <w:rsid w:val="00900920"/>
    <w:rsid w:val="00900D2B"/>
    <w:rsid w:val="009026E2"/>
    <w:rsid w:val="00902FE5"/>
    <w:rsid w:val="00904983"/>
    <w:rsid w:val="009063DC"/>
    <w:rsid w:val="00912AEB"/>
    <w:rsid w:val="0092116A"/>
    <w:rsid w:val="00921AC1"/>
    <w:rsid w:val="00924273"/>
    <w:rsid w:val="009250A3"/>
    <w:rsid w:val="00926E1B"/>
    <w:rsid w:val="0093232F"/>
    <w:rsid w:val="00932C15"/>
    <w:rsid w:val="0093384D"/>
    <w:rsid w:val="009347B6"/>
    <w:rsid w:val="00934E3F"/>
    <w:rsid w:val="00937B7B"/>
    <w:rsid w:val="00940EC7"/>
    <w:rsid w:val="009450D7"/>
    <w:rsid w:val="00945374"/>
    <w:rsid w:val="00945F17"/>
    <w:rsid w:val="009472E2"/>
    <w:rsid w:val="009472FA"/>
    <w:rsid w:val="009474C7"/>
    <w:rsid w:val="00947B25"/>
    <w:rsid w:val="0095024A"/>
    <w:rsid w:val="0095499F"/>
    <w:rsid w:val="00956179"/>
    <w:rsid w:val="00956232"/>
    <w:rsid w:val="00956C00"/>
    <w:rsid w:val="009578A1"/>
    <w:rsid w:val="00960846"/>
    <w:rsid w:val="0096101A"/>
    <w:rsid w:val="00963C83"/>
    <w:rsid w:val="009641F0"/>
    <w:rsid w:val="00966454"/>
    <w:rsid w:val="0096691F"/>
    <w:rsid w:val="0096773B"/>
    <w:rsid w:val="00971778"/>
    <w:rsid w:val="00973713"/>
    <w:rsid w:val="00973C08"/>
    <w:rsid w:val="00975C66"/>
    <w:rsid w:val="009777A4"/>
    <w:rsid w:val="00980B70"/>
    <w:rsid w:val="00980D83"/>
    <w:rsid w:val="0098188B"/>
    <w:rsid w:val="00981A58"/>
    <w:rsid w:val="00982598"/>
    <w:rsid w:val="00982B72"/>
    <w:rsid w:val="009830BA"/>
    <w:rsid w:val="009843F8"/>
    <w:rsid w:val="009864AA"/>
    <w:rsid w:val="00987460"/>
    <w:rsid w:val="009900F2"/>
    <w:rsid w:val="00990C03"/>
    <w:rsid w:val="00991401"/>
    <w:rsid w:val="00991C08"/>
    <w:rsid w:val="0099229A"/>
    <w:rsid w:val="00993E16"/>
    <w:rsid w:val="009968B4"/>
    <w:rsid w:val="00997E10"/>
    <w:rsid w:val="009A0715"/>
    <w:rsid w:val="009A2175"/>
    <w:rsid w:val="009A337D"/>
    <w:rsid w:val="009A4FB2"/>
    <w:rsid w:val="009A79DD"/>
    <w:rsid w:val="009B20DD"/>
    <w:rsid w:val="009B2686"/>
    <w:rsid w:val="009B3460"/>
    <w:rsid w:val="009B5ADA"/>
    <w:rsid w:val="009B606B"/>
    <w:rsid w:val="009B75F1"/>
    <w:rsid w:val="009B77FD"/>
    <w:rsid w:val="009C0570"/>
    <w:rsid w:val="009C150E"/>
    <w:rsid w:val="009C3478"/>
    <w:rsid w:val="009C356D"/>
    <w:rsid w:val="009C3933"/>
    <w:rsid w:val="009C3EB5"/>
    <w:rsid w:val="009C72AA"/>
    <w:rsid w:val="009D22A9"/>
    <w:rsid w:val="009D4995"/>
    <w:rsid w:val="009D7261"/>
    <w:rsid w:val="009D76D9"/>
    <w:rsid w:val="009E01D7"/>
    <w:rsid w:val="009E0715"/>
    <w:rsid w:val="009E2F41"/>
    <w:rsid w:val="009F0A48"/>
    <w:rsid w:val="009F2BB0"/>
    <w:rsid w:val="009F6BF9"/>
    <w:rsid w:val="00A0155E"/>
    <w:rsid w:val="00A06826"/>
    <w:rsid w:val="00A07E3D"/>
    <w:rsid w:val="00A1026E"/>
    <w:rsid w:val="00A102B5"/>
    <w:rsid w:val="00A140DC"/>
    <w:rsid w:val="00A169C1"/>
    <w:rsid w:val="00A23A57"/>
    <w:rsid w:val="00A264AA"/>
    <w:rsid w:val="00A308D9"/>
    <w:rsid w:val="00A30A73"/>
    <w:rsid w:val="00A3307E"/>
    <w:rsid w:val="00A331D4"/>
    <w:rsid w:val="00A33904"/>
    <w:rsid w:val="00A346DB"/>
    <w:rsid w:val="00A3748A"/>
    <w:rsid w:val="00A377B7"/>
    <w:rsid w:val="00A40EA3"/>
    <w:rsid w:val="00A41CA3"/>
    <w:rsid w:val="00A428F0"/>
    <w:rsid w:val="00A43B8D"/>
    <w:rsid w:val="00A44419"/>
    <w:rsid w:val="00A44439"/>
    <w:rsid w:val="00A45D27"/>
    <w:rsid w:val="00A5101E"/>
    <w:rsid w:val="00A5191C"/>
    <w:rsid w:val="00A51EFE"/>
    <w:rsid w:val="00A56D5F"/>
    <w:rsid w:val="00A60336"/>
    <w:rsid w:val="00A60CCC"/>
    <w:rsid w:val="00A611FA"/>
    <w:rsid w:val="00A62E87"/>
    <w:rsid w:val="00A6345E"/>
    <w:rsid w:val="00A67805"/>
    <w:rsid w:val="00A717BA"/>
    <w:rsid w:val="00A73DCA"/>
    <w:rsid w:val="00A75326"/>
    <w:rsid w:val="00A75D16"/>
    <w:rsid w:val="00A762C3"/>
    <w:rsid w:val="00A7786F"/>
    <w:rsid w:val="00A80886"/>
    <w:rsid w:val="00A81CCF"/>
    <w:rsid w:val="00A90E82"/>
    <w:rsid w:val="00A90FAC"/>
    <w:rsid w:val="00A96321"/>
    <w:rsid w:val="00AA1611"/>
    <w:rsid w:val="00AA33AD"/>
    <w:rsid w:val="00AA35B0"/>
    <w:rsid w:val="00AA381B"/>
    <w:rsid w:val="00AA4881"/>
    <w:rsid w:val="00AA48A0"/>
    <w:rsid w:val="00AA4B81"/>
    <w:rsid w:val="00AA5DF7"/>
    <w:rsid w:val="00AB1B8A"/>
    <w:rsid w:val="00AB493D"/>
    <w:rsid w:val="00AB677D"/>
    <w:rsid w:val="00AC11D5"/>
    <w:rsid w:val="00AC2448"/>
    <w:rsid w:val="00AC4A0E"/>
    <w:rsid w:val="00AD2905"/>
    <w:rsid w:val="00AD3919"/>
    <w:rsid w:val="00AD7A6A"/>
    <w:rsid w:val="00AD7B98"/>
    <w:rsid w:val="00AE31A3"/>
    <w:rsid w:val="00AE7C52"/>
    <w:rsid w:val="00AF0D04"/>
    <w:rsid w:val="00AF0E13"/>
    <w:rsid w:val="00AF17F0"/>
    <w:rsid w:val="00AF1B21"/>
    <w:rsid w:val="00AF5B2B"/>
    <w:rsid w:val="00AF78BC"/>
    <w:rsid w:val="00B004A3"/>
    <w:rsid w:val="00B00D22"/>
    <w:rsid w:val="00B01AD0"/>
    <w:rsid w:val="00B01B0E"/>
    <w:rsid w:val="00B02371"/>
    <w:rsid w:val="00B03B63"/>
    <w:rsid w:val="00B04B01"/>
    <w:rsid w:val="00B05DF8"/>
    <w:rsid w:val="00B074C1"/>
    <w:rsid w:val="00B07798"/>
    <w:rsid w:val="00B10140"/>
    <w:rsid w:val="00B10EA2"/>
    <w:rsid w:val="00B11C2E"/>
    <w:rsid w:val="00B14058"/>
    <w:rsid w:val="00B147EB"/>
    <w:rsid w:val="00B14FEB"/>
    <w:rsid w:val="00B17A52"/>
    <w:rsid w:val="00B22F26"/>
    <w:rsid w:val="00B24B49"/>
    <w:rsid w:val="00B266A0"/>
    <w:rsid w:val="00B305D4"/>
    <w:rsid w:val="00B3080C"/>
    <w:rsid w:val="00B32599"/>
    <w:rsid w:val="00B33CC2"/>
    <w:rsid w:val="00B34990"/>
    <w:rsid w:val="00B35CC7"/>
    <w:rsid w:val="00B36013"/>
    <w:rsid w:val="00B36696"/>
    <w:rsid w:val="00B36AF5"/>
    <w:rsid w:val="00B36F79"/>
    <w:rsid w:val="00B3713A"/>
    <w:rsid w:val="00B446DF"/>
    <w:rsid w:val="00B4613E"/>
    <w:rsid w:val="00B463A5"/>
    <w:rsid w:val="00B47041"/>
    <w:rsid w:val="00B50CCD"/>
    <w:rsid w:val="00B5109B"/>
    <w:rsid w:val="00B60961"/>
    <w:rsid w:val="00B6146F"/>
    <w:rsid w:val="00B62B62"/>
    <w:rsid w:val="00B631AF"/>
    <w:rsid w:val="00B64ECF"/>
    <w:rsid w:val="00B6506A"/>
    <w:rsid w:val="00B65EE9"/>
    <w:rsid w:val="00B670CA"/>
    <w:rsid w:val="00B7120F"/>
    <w:rsid w:val="00B740D0"/>
    <w:rsid w:val="00B76FB5"/>
    <w:rsid w:val="00B80134"/>
    <w:rsid w:val="00B80242"/>
    <w:rsid w:val="00B8229D"/>
    <w:rsid w:val="00B84C9F"/>
    <w:rsid w:val="00B8535E"/>
    <w:rsid w:val="00B90F44"/>
    <w:rsid w:val="00B91CFF"/>
    <w:rsid w:val="00B928BE"/>
    <w:rsid w:val="00B92E40"/>
    <w:rsid w:val="00B94D1C"/>
    <w:rsid w:val="00B973EC"/>
    <w:rsid w:val="00BA0598"/>
    <w:rsid w:val="00BA1701"/>
    <w:rsid w:val="00BA3645"/>
    <w:rsid w:val="00BA3C85"/>
    <w:rsid w:val="00BA3DE6"/>
    <w:rsid w:val="00BA49E6"/>
    <w:rsid w:val="00BA56FD"/>
    <w:rsid w:val="00BA61D1"/>
    <w:rsid w:val="00BB0155"/>
    <w:rsid w:val="00BB1DCE"/>
    <w:rsid w:val="00BB5098"/>
    <w:rsid w:val="00BB518D"/>
    <w:rsid w:val="00BB527F"/>
    <w:rsid w:val="00BB5C15"/>
    <w:rsid w:val="00BB711E"/>
    <w:rsid w:val="00BB782E"/>
    <w:rsid w:val="00BB7B7D"/>
    <w:rsid w:val="00BC0081"/>
    <w:rsid w:val="00BC0D41"/>
    <w:rsid w:val="00BC32E7"/>
    <w:rsid w:val="00BC3AF9"/>
    <w:rsid w:val="00BC51A4"/>
    <w:rsid w:val="00BD0FCF"/>
    <w:rsid w:val="00BD1171"/>
    <w:rsid w:val="00BD17F6"/>
    <w:rsid w:val="00BD19CD"/>
    <w:rsid w:val="00BD25D0"/>
    <w:rsid w:val="00BD3587"/>
    <w:rsid w:val="00BD3B1F"/>
    <w:rsid w:val="00BD76A4"/>
    <w:rsid w:val="00BE3CD8"/>
    <w:rsid w:val="00BE771C"/>
    <w:rsid w:val="00BE7758"/>
    <w:rsid w:val="00BF404C"/>
    <w:rsid w:val="00BF6C17"/>
    <w:rsid w:val="00C00245"/>
    <w:rsid w:val="00C034F8"/>
    <w:rsid w:val="00C064DB"/>
    <w:rsid w:val="00C06BAE"/>
    <w:rsid w:val="00C07624"/>
    <w:rsid w:val="00C0797E"/>
    <w:rsid w:val="00C16052"/>
    <w:rsid w:val="00C171B1"/>
    <w:rsid w:val="00C23F77"/>
    <w:rsid w:val="00C27BAD"/>
    <w:rsid w:val="00C27E93"/>
    <w:rsid w:val="00C30F02"/>
    <w:rsid w:val="00C33A89"/>
    <w:rsid w:val="00C33EA5"/>
    <w:rsid w:val="00C3740B"/>
    <w:rsid w:val="00C40D2D"/>
    <w:rsid w:val="00C45155"/>
    <w:rsid w:val="00C45455"/>
    <w:rsid w:val="00C46075"/>
    <w:rsid w:val="00C474AC"/>
    <w:rsid w:val="00C50691"/>
    <w:rsid w:val="00C51260"/>
    <w:rsid w:val="00C522C0"/>
    <w:rsid w:val="00C52471"/>
    <w:rsid w:val="00C52857"/>
    <w:rsid w:val="00C572A7"/>
    <w:rsid w:val="00C57318"/>
    <w:rsid w:val="00C575F3"/>
    <w:rsid w:val="00C60752"/>
    <w:rsid w:val="00C61E31"/>
    <w:rsid w:val="00C639C4"/>
    <w:rsid w:val="00C63D79"/>
    <w:rsid w:val="00C63F5E"/>
    <w:rsid w:val="00C657D0"/>
    <w:rsid w:val="00C66DAD"/>
    <w:rsid w:val="00C7094C"/>
    <w:rsid w:val="00C77216"/>
    <w:rsid w:val="00C81227"/>
    <w:rsid w:val="00C81969"/>
    <w:rsid w:val="00C8280E"/>
    <w:rsid w:val="00C8412C"/>
    <w:rsid w:val="00C84295"/>
    <w:rsid w:val="00C84613"/>
    <w:rsid w:val="00C85444"/>
    <w:rsid w:val="00C862D6"/>
    <w:rsid w:val="00C90679"/>
    <w:rsid w:val="00C92677"/>
    <w:rsid w:val="00C97873"/>
    <w:rsid w:val="00CA0E68"/>
    <w:rsid w:val="00CA1E16"/>
    <w:rsid w:val="00CA264D"/>
    <w:rsid w:val="00CA71C0"/>
    <w:rsid w:val="00CB0591"/>
    <w:rsid w:val="00CB0AE9"/>
    <w:rsid w:val="00CB0F2C"/>
    <w:rsid w:val="00CB25A3"/>
    <w:rsid w:val="00CB407E"/>
    <w:rsid w:val="00CB53A2"/>
    <w:rsid w:val="00CC0484"/>
    <w:rsid w:val="00CC0F34"/>
    <w:rsid w:val="00CC1468"/>
    <w:rsid w:val="00CC68AE"/>
    <w:rsid w:val="00CC7902"/>
    <w:rsid w:val="00CD064A"/>
    <w:rsid w:val="00CD1C93"/>
    <w:rsid w:val="00CD41BB"/>
    <w:rsid w:val="00CD442A"/>
    <w:rsid w:val="00CD4E70"/>
    <w:rsid w:val="00CD604B"/>
    <w:rsid w:val="00CD6F2D"/>
    <w:rsid w:val="00CD7731"/>
    <w:rsid w:val="00CE2E4A"/>
    <w:rsid w:val="00CE43F3"/>
    <w:rsid w:val="00CE573A"/>
    <w:rsid w:val="00CE7CC5"/>
    <w:rsid w:val="00CF0CFE"/>
    <w:rsid w:val="00CF1A06"/>
    <w:rsid w:val="00CF1BA2"/>
    <w:rsid w:val="00CF2594"/>
    <w:rsid w:val="00CF3112"/>
    <w:rsid w:val="00CF467C"/>
    <w:rsid w:val="00CF5514"/>
    <w:rsid w:val="00CF7D76"/>
    <w:rsid w:val="00D01BE7"/>
    <w:rsid w:val="00D037A1"/>
    <w:rsid w:val="00D05FB3"/>
    <w:rsid w:val="00D061EC"/>
    <w:rsid w:val="00D07221"/>
    <w:rsid w:val="00D11176"/>
    <w:rsid w:val="00D11347"/>
    <w:rsid w:val="00D11C27"/>
    <w:rsid w:val="00D125A1"/>
    <w:rsid w:val="00D12B54"/>
    <w:rsid w:val="00D13CAE"/>
    <w:rsid w:val="00D158B0"/>
    <w:rsid w:val="00D16BCB"/>
    <w:rsid w:val="00D16FF2"/>
    <w:rsid w:val="00D20EF9"/>
    <w:rsid w:val="00D23FDC"/>
    <w:rsid w:val="00D26A58"/>
    <w:rsid w:val="00D30862"/>
    <w:rsid w:val="00D32BA0"/>
    <w:rsid w:val="00D34A3E"/>
    <w:rsid w:val="00D368ED"/>
    <w:rsid w:val="00D370C0"/>
    <w:rsid w:val="00D37847"/>
    <w:rsid w:val="00D42709"/>
    <w:rsid w:val="00D42E09"/>
    <w:rsid w:val="00D438BE"/>
    <w:rsid w:val="00D43A91"/>
    <w:rsid w:val="00D44162"/>
    <w:rsid w:val="00D447DF"/>
    <w:rsid w:val="00D5370E"/>
    <w:rsid w:val="00D53E6E"/>
    <w:rsid w:val="00D54BE3"/>
    <w:rsid w:val="00D56B1E"/>
    <w:rsid w:val="00D57184"/>
    <w:rsid w:val="00D57DF8"/>
    <w:rsid w:val="00D61271"/>
    <w:rsid w:val="00D61BA3"/>
    <w:rsid w:val="00D61D25"/>
    <w:rsid w:val="00D62519"/>
    <w:rsid w:val="00D64184"/>
    <w:rsid w:val="00D6703C"/>
    <w:rsid w:val="00D719D9"/>
    <w:rsid w:val="00D72227"/>
    <w:rsid w:val="00D735E1"/>
    <w:rsid w:val="00D74839"/>
    <w:rsid w:val="00D748A9"/>
    <w:rsid w:val="00D74D96"/>
    <w:rsid w:val="00D828F7"/>
    <w:rsid w:val="00D82FCB"/>
    <w:rsid w:val="00D83439"/>
    <w:rsid w:val="00D83D04"/>
    <w:rsid w:val="00D850C2"/>
    <w:rsid w:val="00D85FA1"/>
    <w:rsid w:val="00D86B30"/>
    <w:rsid w:val="00D86D16"/>
    <w:rsid w:val="00D87E46"/>
    <w:rsid w:val="00D87FD9"/>
    <w:rsid w:val="00D920B3"/>
    <w:rsid w:val="00D93C56"/>
    <w:rsid w:val="00D9528F"/>
    <w:rsid w:val="00D957BF"/>
    <w:rsid w:val="00D95EEC"/>
    <w:rsid w:val="00DA38E6"/>
    <w:rsid w:val="00DA79DC"/>
    <w:rsid w:val="00DB0BFB"/>
    <w:rsid w:val="00DB3016"/>
    <w:rsid w:val="00DB3F49"/>
    <w:rsid w:val="00DB4ED0"/>
    <w:rsid w:val="00DB50E9"/>
    <w:rsid w:val="00DB5A1C"/>
    <w:rsid w:val="00DB7881"/>
    <w:rsid w:val="00DC02FD"/>
    <w:rsid w:val="00DC0EAF"/>
    <w:rsid w:val="00DC1C30"/>
    <w:rsid w:val="00DC6846"/>
    <w:rsid w:val="00DC7D64"/>
    <w:rsid w:val="00DD10B4"/>
    <w:rsid w:val="00DD1390"/>
    <w:rsid w:val="00DD3156"/>
    <w:rsid w:val="00DD5F2A"/>
    <w:rsid w:val="00DD76F7"/>
    <w:rsid w:val="00DE1179"/>
    <w:rsid w:val="00DE1530"/>
    <w:rsid w:val="00DE1A23"/>
    <w:rsid w:val="00DE55F8"/>
    <w:rsid w:val="00DE6301"/>
    <w:rsid w:val="00E06804"/>
    <w:rsid w:val="00E07C1C"/>
    <w:rsid w:val="00E105D3"/>
    <w:rsid w:val="00E11165"/>
    <w:rsid w:val="00E14637"/>
    <w:rsid w:val="00E14CCD"/>
    <w:rsid w:val="00E20580"/>
    <w:rsid w:val="00E240FA"/>
    <w:rsid w:val="00E319CB"/>
    <w:rsid w:val="00E33941"/>
    <w:rsid w:val="00E3712B"/>
    <w:rsid w:val="00E40011"/>
    <w:rsid w:val="00E43ADC"/>
    <w:rsid w:val="00E45095"/>
    <w:rsid w:val="00E466C8"/>
    <w:rsid w:val="00E47FAF"/>
    <w:rsid w:val="00E47FE4"/>
    <w:rsid w:val="00E50C51"/>
    <w:rsid w:val="00E51EF3"/>
    <w:rsid w:val="00E540EB"/>
    <w:rsid w:val="00E6102D"/>
    <w:rsid w:val="00E615C3"/>
    <w:rsid w:val="00E64297"/>
    <w:rsid w:val="00E64357"/>
    <w:rsid w:val="00E6798B"/>
    <w:rsid w:val="00E67CAE"/>
    <w:rsid w:val="00E70788"/>
    <w:rsid w:val="00E719E1"/>
    <w:rsid w:val="00E7275B"/>
    <w:rsid w:val="00E75006"/>
    <w:rsid w:val="00E754C9"/>
    <w:rsid w:val="00E761F9"/>
    <w:rsid w:val="00E771CB"/>
    <w:rsid w:val="00E82405"/>
    <w:rsid w:val="00E84A40"/>
    <w:rsid w:val="00E851C8"/>
    <w:rsid w:val="00E86263"/>
    <w:rsid w:val="00E94F1F"/>
    <w:rsid w:val="00E952B2"/>
    <w:rsid w:val="00EA3AB2"/>
    <w:rsid w:val="00EA3ADE"/>
    <w:rsid w:val="00EA648C"/>
    <w:rsid w:val="00EA65FF"/>
    <w:rsid w:val="00EB27FC"/>
    <w:rsid w:val="00EB3F31"/>
    <w:rsid w:val="00EB46CE"/>
    <w:rsid w:val="00EB4E64"/>
    <w:rsid w:val="00EB7811"/>
    <w:rsid w:val="00EC0919"/>
    <w:rsid w:val="00EC15FF"/>
    <w:rsid w:val="00EC19F3"/>
    <w:rsid w:val="00EC1EFC"/>
    <w:rsid w:val="00EC5900"/>
    <w:rsid w:val="00EC643D"/>
    <w:rsid w:val="00EC7F93"/>
    <w:rsid w:val="00ED3165"/>
    <w:rsid w:val="00ED5E2F"/>
    <w:rsid w:val="00ED67E7"/>
    <w:rsid w:val="00ED730D"/>
    <w:rsid w:val="00ED7667"/>
    <w:rsid w:val="00ED7B6B"/>
    <w:rsid w:val="00EE2EC3"/>
    <w:rsid w:val="00EE357E"/>
    <w:rsid w:val="00EE699D"/>
    <w:rsid w:val="00EE70AF"/>
    <w:rsid w:val="00EF223D"/>
    <w:rsid w:val="00EF248F"/>
    <w:rsid w:val="00EF4B80"/>
    <w:rsid w:val="00EF5292"/>
    <w:rsid w:val="00F00C93"/>
    <w:rsid w:val="00F03110"/>
    <w:rsid w:val="00F037CB"/>
    <w:rsid w:val="00F062CF"/>
    <w:rsid w:val="00F063AA"/>
    <w:rsid w:val="00F13B94"/>
    <w:rsid w:val="00F15C9D"/>
    <w:rsid w:val="00F24AD6"/>
    <w:rsid w:val="00F2500B"/>
    <w:rsid w:val="00F2661C"/>
    <w:rsid w:val="00F34038"/>
    <w:rsid w:val="00F348EA"/>
    <w:rsid w:val="00F35393"/>
    <w:rsid w:val="00F35E8F"/>
    <w:rsid w:val="00F374CE"/>
    <w:rsid w:val="00F3780B"/>
    <w:rsid w:val="00F42BD2"/>
    <w:rsid w:val="00F43583"/>
    <w:rsid w:val="00F44B1C"/>
    <w:rsid w:val="00F476BB"/>
    <w:rsid w:val="00F51949"/>
    <w:rsid w:val="00F5386B"/>
    <w:rsid w:val="00F5420F"/>
    <w:rsid w:val="00F5452B"/>
    <w:rsid w:val="00F5548C"/>
    <w:rsid w:val="00F57401"/>
    <w:rsid w:val="00F57E20"/>
    <w:rsid w:val="00F63C1D"/>
    <w:rsid w:val="00F642D5"/>
    <w:rsid w:val="00F64F8F"/>
    <w:rsid w:val="00F6592B"/>
    <w:rsid w:val="00F65B41"/>
    <w:rsid w:val="00F65B67"/>
    <w:rsid w:val="00F66603"/>
    <w:rsid w:val="00F6769B"/>
    <w:rsid w:val="00F70072"/>
    <w:rsid w:val="00F708D7"/>
    <w:rsid w:val="00F71EBA"/>
    <w:rsid w:val="00F74E31"/>
    <w:rsid w:val="00F75B7F"/>
    <w:rsid w:val="00F769FD"/>
    <w:rsid w:val="00F822B4"/>
    <w:rsid w:val="00F82FB1"/>
    <w:rsid w:val="00F842B1"/>
    <w:rsid w:val="00F84BDE"/>
    <w:rsid w:val="00F84CE7"/>
    <w:rsid w:val="00F87EBE"/>
    <w:rsid w:val="00F90A11"/>
    <w:rsid w:val="00F918A7"/>
    <w:rsid w:val="00F91B62"/>
    <w:rsid w:val="00F92931"/>
    <w:rsid w:val="00F93090"/>
    <w:rsid w:val="00F95CFF"/>
    <w:rsid w:val="00F96A5F"/>
    <w:rsid w:val="00FA0F11"/>
    <w:rsid w:val="00FA54F4"/>
    <w:rsid w:val="00FA57E6"/>
    <w:rsid w:val="00FB5BFF"/>
    <w:rsid w:val="00FC0288"/>
    <w:rsid w:val="00FC7BB3"/>
    <w:rsid w:val="00FD14D7"/>
    <w:rsid w:val="00FD2E95"/>
    <w:rsid w:val="00FD688C"/>
    <w:rsid w:val="00FE16ED"/>
    <w:rsid w:val="00FE2EB6"/>
    <w:rsid w:val="00FE33E0"/>
    <w:rsid w:val="00FE34E8"/>
    <w:rsid w:val="00FE36CA"/>
    <w:rsid w:val="00FE48DE"/>
    <w:rsid w:val="00FF1F2B"/>
    <w:rsid w:val="00FF3F41"/>
    <w:rsid w:val="00FF7021"/>
    <w:rsid w:val="1D10969A"/>
    <w:rsid w:val="3B1157BB"/>
    <w:rsid w:val="43C7AB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2D3FFE"/>
    <w:pPr>
      <w:spacing w:line="360" w:lineRule="auto"/>
      <w:contextualSpacing/>
    </w:pPr>
    <w:rPr>
      <w:rFonts w:ascii="Verdana" w:hAnsi="Verdana" w:cs="Times New Roman (Body CS)"/>
      <w:color w:val="4D4D4C"/>
      <w:sz w:val="22"/>
      <w:lang w:val="en-GB"/>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76604A"/>
    <w:pPr>
      <w:keepNext/>
      <w:keepLines/>
      <w:spacing w:before="240" w:after="60" w:line="240" w:lineRule="auto"/>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604A"/>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nhideWhenUsed/>
    <w:rsid w:val="00B01B0E"/>
    <w:rPr>
      <w:vertAlign w:val="superscript"/>
    </w:rPr>
  </w:style>
  <w:style w:type="paragraph" w:styleId="FootnoteText">
    <w:name w:val="footnote text"/>
    <w:basedOn w:val="Normal"/>
    <w:link w:val="FootnoteTextChar"/>
    <w:unhideWhenUsed/>
    <w:rsid w:val="00947B25"/>
    <w:pPr>
      <w:spacing w:after="0" w:line="240" w:lineRule="auto"/>
    </w:pPr>
    <w:rPr>
      <w:sz w:val="16"/>
      <w:szCs w:val="20"/>
    </w:rPr>
  </w:style>
  <w:style w:type="character" w:customStyle="1" w:styleId="FootnoteTextChar">
    <w:name w:val="Footnote Text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16"/>
      </w:numPr>
      <w:spacing w:before="240" w:after="120"/>
      <w:contextualSpacing w:val="0"/>
    </w:pPr>
    <w:rPr>
      <w:rFonts w:asciiTheme="majorHAnsi" w:eastAsia="Times New Roman" w:hAnsiTheme="majorHAnsi" w:cs="Arial"/>
      <w:color w:val="auto"/>
      <w:sz w:val="28"/>
      <w:szCs w:val="22"/>
      <w:lang w:eastAsia="en-GB"/>
      <w14:cntxtAlts w14:val="0"/>
    </w:rPr>
  </w:style>
  <w:style w:type="paragraph" w:customStyle="1" w:styleId="SectionList">
    <w:name w:val="Section List"/>
    <w:basedOn w:val="Normal"/>
    <w:next w:val="Default"/>
    <w:autoRedefine/>
    <w:rsid w:val="004473A5"/>
    <w:pPr>
      <w:numPr>
        <w:ilvl w:val="1"/>
        <w:numId w:val="16"/>
      </w:numPr>
      <w:spacing w:line="240" w:lineRule="auto"/>
      <w:contextualSpacing w:val="0"/>
    </w:pPr>
    <w:rPr>
      <w:rFonts w:asciiTheme="minorHAnsi" w:eastAsia="Times New Roman" w:hAnsiTheme="minorHAnsi" w:cs="Times New Roman"/>
      <w:b/>
      <w:color w:val="auto"/>
      <w:szCs w:val="22"/>
      <w:lang w:eastAsia="en-GB"/>
      <w14:cntxtAlts w14:val="0"/>
    </w:rPr>
  </w:style>
  <w:style w:type="paragraph" w:customStyle="1" w:styleId="SectionList2nd">
    <w:name w:val="Section List 2nd"/>
    <w:basedOn w:val="Normal"/>
    <w:rsid w:val="004473A5"/>
    <w:pPr>
      <w:numPr>
        <w:ilvl w:val="2"/>
        <w:numId w:val="16"/>
      </w:numPr>
      <w:spacing w:line="240" w:lineRule="auto"/>
      <w:contextualSpacing w:val="0"/>
    </w:pPr>
    <w:rPr>
      <w:rFonts w:asciiTheme="minorHAnsi" w:eastAsia="Times New Roman" w:hAnsiTheme="minorHAnsi" w:cs="Times New Roman"/>
      <w:bCs/>
      <w:color w:val="auto"/>
      <w:szCs w:val="22"/>
      <w:lang w:eastAsia="en-GB"/>
      <w14:cntxtAlts w14:val="0"/>
    </w:rPr>
  </w:style>
  <w:style w:type="paragraph" w:customStyle="1" w:styleId="AtxtHdgs">
    <w:name w:val="Atxt_Hdgs"/>
    <w:basedOn w:val="Normal"/>
    <w:rsid w:val="00816579"/>
    <w:pPr>
      <w:spacing w:after="0" w:line="240" w:lineRule="auto"/>
      <w:contextualSpacing w:val="0"/>
      <w:jc w:val="center"/>
    </w:pPr>
    <w:rPr>
      <w:rFonts w:ascii="Arial" w:eastAsia="Times New Roman" w:hAnsi="Arial" w:cs="Times New Roman"/>
      <w:color w:val="auto"/>
      <w:szCs w:val="20"/>
      <w:lang w:eastAsia="de-DE"/>
      <w14:cntxtAlts w14:val="0"/>
    </w:rPr>
  </w:style>
  <w:style w:type="numbering" w:customStyle="1" w:styleId="SDMTableBoxParaList">
    <w:name w:val="SDMTable&amp;BoxParaList"/>
    <w:rsid w:val="00816579"/>
    <w:pPr>
      <w:numPr>
        <w:numId w:val="17"/>
      </w:numPr>
    </w:pPr>
  </w:style>
  <w:style w:type="numbering" w:customStyle="1" w:styleId="SDMTableBoxParaNumberedList">
    <w:name w:val="SDMTable&amp;BoxParaNumberedList"/>
    <w:rsid w:val="00816579"/>
    <w:pPr>
      <w:numPr>
        <w:numId w:val="18"/>
      </w:numPr>
    </w:pPr>
  </w:style>
  <w:style w:type="numbering" w:customStyle="1" w:styleId="SDMFootnoteList">
    <w:name w:val="SDMFootnoteList"/>
    <w:uiPriority w:val="99"/>
    <w:rsid w:val="00816579"/>
    <w:pPr>
      <w:numPr>
        <w:numId w:val="19"/>
      </w:numPr>
    </w:pPr>
  </w:style>
  <w:style w:type="paragraph" w:customStyle="1" w:styleId="RegSectionLevel1">
    <w:name w:val="RegSectionLevel1"/>
    <w:basedOn w:val="Normal"/>
    <w:rsid w:val="00816579"/>
    <w:pPr>
      <w:keepNext/>
      <w:numPr>
        <w:ilvl w:val="1"/>
        <w:numId w:val="21"/>
      </w:numPr>
      <w:spacing w:before="120" w:after="0" w:line="240" w:lineRule="auto"/>
      <w:contextualSpacing w:val="0"/>
      <w:jc w:val="both"/>
      <w:outlineLvl w:val="0"/>
    </w:pPr>
    <w:rPr>
      <w:rFonts w:ascii="Avenir Book" w:eastAsia="MS Mincho" w:hAnsi="Avenir Book" w:cs="Times New Roman"/>
      <w:b/>
      <w:color w:val="auto"/>
      <w:szCs w:val="20"/>
      <w14:cntxtAlts w14:val="0"/>
    </w:rPr>
  </w:style>
  <w:style w:type="numbering" w:customStyle="1" w:styleId="SDMPDDPoASectionList">
    <w:name w:val="SDMPDD&amp;PoASectionList"/>
    <w:uiPriority w:val="99"/>
    <w:rsid w:val="00816579"/>
    <w:pPr>
      <w:numPr>
        <w:numId w:val="20"/>
      </w:numPr>
    </w:pPr>
  </w:style>
  <w:style w:type="numbering" w:customStyle="1" w:styleId="SDMTableBoxFigureFootnoteFullPageList">
    <w:name w:val="SDMTableBoxFigureFootnoteFullPageList"/>
    <w:uiPriority w:val="99"/>
    <w:rsid w:val="00E51EF3"/>
    <w:pPr>
      <w:numPr>
        <w:numId w:val="22"/>
      </w:numPr>
    </w:pPr>
  </w:style>
  <w:style w:type="paragraph" w:styleId="Revision">
    <w:name w:val="Revision"/>
    <w:hidden/>
    <w:uiPriority w:val="99"/>
    <w:semiHidden/>
    <w:rsid w:val="0056373F"/>
    <w:pPr>
      <w:spacing w:after="0" w:line="240" w:lineRule="auto"/>
    </w:pPr>
    <w:rPr>
      <w:rFonts w:ascii="Verdana" w:hAnsi="Verdana" w:cs="Times New Roman (Body CS)"/>
      <w:color w:val="4D4D4C"/>
      <w:sz w:val="22"/>
      <w14:cntxtAlts/>
    </w:rPr>
  </w:style>
  <w:style w:type="paragraph" w:styleId="Title">
    <w:name w:val="Title"/>
    <w:basedOn w:val="Normal"/>
    <w:next w:val="Normal"/>
    <w:link w:val="TitleChar"/>
    <w:uiPriority w:val="10"/>
    <w:qFormat/>
    <w:rsid w:val="002E21B7"/>
    <w:pPr>
      <w:spacing w:after="0" w:line="240" w:lineRule="auto"/>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2E21B7"/>
    <w:rPr>
      <w:rFonts w:asciiTheme="majorHAnsi" w:eastAsiaTheme="majorEastAsia" w:hAnsiTheme="majorHAnsi" w:cstheme="majorBidi"/>
      <w:b/>
      <w:bCs/>
      <w:color w:val="4D4D4C"/>
      <w:spacing w:val="-10"/>
      <w:kern w:val="28"/>
      <w:sz w:val="28"/>
      <w:szCs w:val="28"/>
      <w14:cntxtAlts/>
    </w:rPr>
  </w:style>
  <w:style w:type="paragraph" w:customStyle="1" w:styleId="ParaTickBox">
    <w:name w:val="ParaTickBox"/>
    <w:basedOn w:val="Normal"/>
    <w:rsid w:val="007578CC"/>
    <w:pPr>
      <w:tabs>
        <w:tab w:val="left" w:pos="510"/>
      </w:tabs>
      <w:spacing w:before="60" w:after="60" w:line="240" w:lineRule="auto"/>
      <w:ind w:left="511" w:hanging="454"/>
      <w:contextualSpacing w:val="0"/>
    </w:pPr>
    <w:rPr>
      <w:rFonts w:ascii="Arial" w:eastAsia="MS Mincho" w:hAnsi="Arial" w:cs="Arial"/>
      <w:color w:val="auto"/>
      <w:sz w:val="20"/>
      <w:szCs w:val="18"/>
      <w14:cntxtAlts w14:val="0"/>
    </w:rPr>
  </w:style>
  <w:style w:type="paragraph" w:customStyle="1" w:styleId="RegLeftInstructionCell">
    <w:name w:val="RegLeftInstructionCell"/>
    <w:basedOn w:val="Normal"/>
    <w:link w:val="RegLeftInstructionCellChar"/>
    <w:rsid w:val="00904983"/>
    <w:pPr>
      <w:spacing w:before="120" w:after="120" w:line="240" w:lineRule="auto"/>
      <w:ind w:left="57"/>
      <w:contextualSpacing w:val="0"/>
    </w:pPr>
    <w:rPr>
      <w:rFonts w:ascii="Arial" w:eastAsia="MS Mincho" w:hAnsi="Arial" w:cs="Arial"/>
      <w:b/>
      <w:color w:val="auto"/>
      <w:sz w:val="20"/>
      <w:szCs w:val="18"/>
      <w14:cntxtAlts w14:val="0"/>
    </w:rPr>
  </w:style>
  <w:style w:type="character" w:customStyle="1" w:styleId="RegLeftInstructionCellChar">
    <w:name w:val="RegLeftInstructionCell Char"/>
    <w:link w:val="RegLeftInstructionCell"/>
    <w:rsid w:val="00904983"/>
    <w:rPr>
      <w:rFonts w:ascii="Arial" w:eastAsia="MS Mincho" w:hAnsi="Arial" w:cs="Arial"/>
      <w:b/>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goldstandard.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help@goldstandard.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gistry.goldstandard.org/projects/details/xxx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2-par-stakeholder-consultation-require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lp@goldstandard.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ldstandard.org/about/ngo-supporter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2.emf"/><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Props1.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2.xml><?xml version="1.0" encoding="utf-8"?>
<ds:datastoreItem xmlns:ds="http://schemas.openxmlformats.org/officeDocument/2006/customXml" ds:itemID="{ED33DBE9-9C05-477A-BC53-B71834F66699}">
  <ds:schemaRefs>
    <ds:schemaRef ds:uri="http://schemas.microsoft.com/sharepoint/v3/contenttype/forms"/>
  </ds:schemaRefs>
</ds:datastoreItem>
</file>

<file path=customXml/itemProps3.xml><?xml version="1.0" encoding="utf-8"?>
<ds:datastoreItem xmlns:ds="http://schemas.openxmlformats.org/officeDocument/2006/customXml" ds:itemID="{B8E4D376-F35A-4906-AB11-6CFF849D6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CCFE82-D50D-42B2-9517-3169D79359BD}">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3431</Words>
  <Characters>19562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TEMPLATE- Monitoring Report</vt:lpstr>
    </vt:vector>
  </TitlesOfParts>
  <Manager/>
  <Company/>
  <LinksUpToDate>false</LinksUpToDate>
  <CharactersWithSpaces>22948</CharactersWithSpaces>
  <SharedDoc>false</SharedDoc>
  <HyperlinkBase/>
  <HLinks>
    <vt:vector size="240" baseType="variant">
      <vt:variant>
        <vt:i4>3801100</vt:i4>
      </vt:variant>
      <vt:variant>
        <vt:i4>138</vt:i4>
      </vt:variant>
      <vt:variant>
        <vt:i4>0</vt:i4>
      </vt:variant>
      <vt:variant>
        <vt:i4>5</vt:i4>
      </vt:variant>
      <vt:variant>
        <vt:lpwstr>mailto:help@goldstandard.org</vt:lpwstr>
      </vt:variant>
      <vt:variant>
        <vt:lpwstr/>
      </vt:variant>
      <vt:variant>
        <vt:i4>7143455</vt:i4>
      </vt:variant>
      <vt:variant>
        <vt:i4>135</vt:i4>
      </vt:variant>
      <vt:variant>
        <vt:i4>0</vt:i4>
      </vt:variant>
      <vt:variant>
        <vt:i4>5</vt:i4>
      </vt:variant>
      <vt:variant>
        <vt:lpwstr>https://globalgoals.goldstandard.org/standards/TGuide-PreReview_V1.1-Stakeholder-Consultation-Report.pdf</vt:lpwstr>
      </vt:variant>
      <vt:variant>
        <vt:lpwstr/>
      </vt:variant>
      <vt:variant>
        <vt:i4>7209080</vt:i4>
      </vt:variant>
      <vt:variant>
        <vt:i4>129</vt:i4>
      </vt:variant>
      <vt:variant>
        <vt:i4>0</vt:i4>
      </vt:variant>
      <vt:variant>
        <vt:i4>5</vt:i4>
      </vt:variant>
      <vt:variant>
        <vt:lpwstr>https://registry.goldstandard.org/projects/details/xxxx</vt:lpwstr>
      </vt:variant>
      <vt:variant>
        <vt:lpwstr/>
      </vt:variant>
      <vt:variant>
        <vt:i4>3801100</vt:i4>
      </vt:variant>
      <vt:variant>
        <vt:i4>111</vt:i4>
      </vt:variant>
      <vt:variant>
        <vt:i4>0</vt:i4>
      </vt:variant>
      <vt:variant>
        <vt:i4>5</vt:i4>
      </vt:variant>
      <vt:variant>
        <vt:lpwstr>mailto:help@goldstandard.org</vt:lpwstr>
      </vt:variant>
      <vt:variant>
        <vt:lpwstr/>
      </vt:variant>
      <vt:variant>
        <vt:i4>4522076</vt:i4>
      </vt:variant>
      <vt:variant>
        <vt:i4>108</vt:i4>
      </vt:variant>
      <vt:variant>
        <vt:i4>0</vt:i4>
      </vt:variant>
      <vt:variant>
        <vt:i4>5</vt:i4>
      </vt:variant>
      <vt:variant>
        <vt:lpwstr>https://www.goldstandard.org/about/ngo-supporters</vt:lpwstr>
      </vt:variant>
      <vt:variant>
        <vt:lpwstr/>
      </vt:variant>
      <vt:variant>
        <vt:i4>3801100</vt:i4>
      </vt:variant>
      <vt:variant>
        <vt:i4>105</vt:i4>
      </vt:variant>
      <vt:variant>
        <vt:i4>0</vt:i4>
      </vt:variant>
      <vt:variant>
        <vt:i4>5</vt:i4>
      </vt:variant>
      <vt:variant>
        <vt:lpwstr>mailto:help@goldstandard.org</vt:lpwstr>
      </vt:variant>
      <vt:variant>
        <vt:lpwstr/>
      </vt:variant>
      <vt:variant>
        <vt:i4>3801100</vt:i4>
      </vt:variant>
      <vt:variant>
        <vt:i4>102</vt:i4>
      </vt:variant>
      <vt:variant>
        <vt:i4>0</vt:i4>
      </vt:variant>
      <vt:variant>
        <vt:i4>5</vt:i4>
      </vt:variant>
      <vt:variant>
        <vt:lpwstr>mailto:help@goldstandard.org</vt:lpwstr>
      </vt:variant>
      <vt:variant>
        <vt:lpwstr/>
      </vt:variant>
      <vt:variant>
        <vt:i4>1048637</vt:i4>
      </vt:variant>
      <vt:variant>
        <vt:i4>98</vt:i4>
      </vt:variant>
      <vt:variant>
        <vt:i4>0</vt:i4>
      </vt:variant>
      <vt:variant>
        <vt:i4>5</vt:i4>
      </vt:variant>
      <vt:variant>
        <vt:lpwstr/>
      </vt:variant>
      <vt:variant>
        <vt:lpwstr>_Toc202543915</vt:lpwstr>
      </vt:variant>
      <vt:variant>
        <vt:i4>1048637</vt:i4>
      </vt:variant>
      <vt:variant>
        <vt:i4>95</vt:i4>
      </vt:variant>
      <vt:variant>
        <vt:i4>0</vt:i4>
      </vt:variant>
      <vt:variant>
        <vt:i4>5</vt:i4>
      </vt:variant>
      <vt:variant>
        <vt:lpwstr/>
      </vt:variant>
      <vt:variant>
        <vt:lpwstr>_Toc202543914</vt:lpwstr>
      </vt:variant>
      <vt:variant>
        <vt:i4>1048637</vt:i4>
      </vt:variant>
      <vt:variant>
        <vt:i4>92</vt:i4>
      </vt:variant>
      <vt:variant>
        <vt:i4>0</vt:i4>
      </vt:variant>
      <vt:variant>
        <vt:i4>5</vt:i4>
      </vt:variant>
      <vt:variant>
        <vt:lpwstr/>
      </vt:variant>
      <vt:variant>
        <vt:lpwstr>_Toc202543913</vt:lpwstr>
      </vt:variant>
      <vt:variant>
        <vt:i4>1048637</vt:i4>
      </vt:variant>
      <vt:variant>
        <vt:i4>89</vt:i4>
      </vt:variant>
      <vt:variant>
        <vt:i4>0</vt:i4>
      </vt:variant>
      <vt:variant>
        <vt:i4>5</vt:i4>
      </vt:variant>
      <vt:variant>
        <vt:lpwstr/>
      </vt:variant>
      <vt:variant>
        <vt:lpwstr>_Toc202543912</vt:lpwstr>
      </vt:variant>
      <vt:variant>
        <vt:i4>1048637</vt:i4>
      </vt:variant>
      <vt:variant>
        <vt:i4>86</vt:i4>
      </vt:variant>
      <vt:variant>
        <vt:i4>0</vt:i4>
      </vt:variant>
      <vt:variant>
        <vt:i4>5</vt:i4>
      </vt:variant>
      <vt:variant>
        <vt:lpwstr/>
      </vt:variant>
      <vt:variant>
        <vt:lpwstr>_Toc202543911</vt:lpwstr>
      </vt:variant>
      <vt:variant>
        <vt:i4>1048637</vt:i4>
      </vt:variant>
      <vt:variant>
        <vt:i4>83</vt:i4>
      </vt:variant>
      <vt:variant>
        <vt:i4>0</vt:i4>
      </vt:variant>
      <vt:variant>
        <vt:i4>5</vt:i4>
      </vt:variant>
      <vt:variant>
        <vt:lpwstr/>
      </vt:variant>
      <vt:variant>
        <vt:lpwstr>_Toc202543910</vt:lpwstr>
      </vt:variant>
      <vt:variant>
        <vt:i4>1114173</vt:i4>
      </vt:variant>
      <vt:variant>
        <vt:i4>80</vt:i4>
      </vt:variant>
      <vt:variant>
        <vt:i4>0</vt:i4>
      </vt:variant>
      <vt:variant>
        <vt:i4>5</vt:i4>
      </vt:variant>
      <vt:variant>
        <vt:lpwstr/>
      </vt:variant>
      <vt:variant>
        <vt:lpwstr>_Toc202543909</vt:lpwstr>
      </vt:variant>
      <vt:variant>
        <vt:i4>1114173</vt:i4>
      </vt:variant>
      <vt:variant>
        <vt:i4>77</vt:i4>
      </vt:variant>
      <vt:variant>
        <vt:i4>0</vt:i4>
      </vt:variant>
      <vt:variant>
        <vt:i4>5</vt:i4>
      </vt:variant>
      <vt:variant>
        <vt:lpwstr/>
      </vt:variant>
      <vt:variant>
        <vt:lpwstr>_Toc202543908</vt:lpwstr>
      </vt:variant>
      <vt:variant>
        <vt:i4>1114173</vt:i4>
      </vt:variant>
      <vt:variant>
        <vt:i4>74</vt:i4>
      </vt:variant>
      <vt:variant>
        <vt:i4>0</vt:i4>
      </vt:variant>
      <vt:variant>
        <vt:i4>5</vt:i4>
      </vt:variant>
      <vt:variant>
        <vt:lpwstr/>
      </vt:variant>
      <vt:variant>
        <vt:lpwstr>_Toc202543907</vt:lpwstr>
      </vt:variant>
      <vt:variant>
        <vt:i4>1114173</vt:i4>
      </vt:variant>
      <vt:variant>
        <vt:i4>71</vt:i4>
      </vt:variant>
      <vt:variant>
        <vt:i4>0</vt:i4>
      </vt:variant>
      <vt:variant>
        <vt:i4>5</vt:i4>
      </vt:variant>
      <vt:variant>
        <vt:lpwstr/>
      </vt:variant>
      <vt:variant>
        <vt:lpwstr>_Toc202543906</vt:lpwstr>
      </vt:variant>
      <vt:variant>
        <vt:i4>1114173</vt:i4>
      </vt:variant>
      <vt:variant>
        <vt:i4>68</vt:i4>
      </vt:variant>
      <vt:variant>
        <vt:i4>0</vt:i4>
      </vt:variant>
      <vt:variant>
        <vt:i4>5</vt:i4>
      </vt:variant>
      <vt:variant>
        <vt:lpwstr/>
      </vt:variant>
      <vt:variant>
        <vt:lpwstr>_Toc202543905</vt:lpwstr>
      </vt:variant>
      <vt:variant>
        <vt:i4>1114173</vt:i4>
      </vt:variant>
      <vt:variant>
        <vt:i4>65</vt:i4>
      </vt:variant>
      <vt:variant>
        <vt:i4>0</vt:i4>
      </vt:variant>
      <vt:variant>
        <vt:i4>5</vt:i4>
      </vt:variant>
      <vt:variant>
        <vt:lpwstr/>
      </vt:variant>
      <vt:variant>
        <vt:lpwstr>_Toc202543904</vt:lpwstr>
      </vt:variant>
      <vt:variant>
        <vt:i4>1114173</vt:i4>
      </vt:variant>
      <vt:variant>
        <vt:i4>62</vt:i4>
      </vt:variant>
      <vt:variant>
        <vt:i4>0</vt:i4>
      </vt:variant>
      <vt:variant>
        <vt:i4>5</vt:i4>
      </vt:variant>
      <vt:variant>
        <vt:lpwstr/>
      </vt:variant>
      <vt:variant>
        <vt:lpwstr>_Toc202543903</vt:lpwstr>
      </vt:variant>
      <vt:variant>
        <vt:i4>1114173</vt:i4>
      </vt:variant>
      <vt:variant>
        <vt:i4>59</vt:i4>
      </vt:variant>
      <vt:variant>
        <vt:i4>0</vt:i4>
      </vt:variant>
      <vt:variant>
        <vt:i4>5</vt:i4>
      </vt:variant>
      <vt:variant>
        <vt:lpwstr/>
      </vt:variant>
      <vt:variant>
        <vt:lpwstr>_Toc202543902</vt:lpwstr>
      </vt:variant>
      <vt:variant>
        <vt:i4>1114173</vt:i4>
      </vt:variant>
      <vt:variant>
        <vt:i4>56</vt:i4>
      </vt:variant>
      <vt:variant>
        <vt:i4>0</vt:i4>
      </vt:variant>
      <vt:variant>
        <vt:i4>5</vt:i4>
      </vt:variant>
      <vt:variant>
        <vt:lpwstr/>
      </vt:variant>
      <vt:variant>
        <vt:lpwstr>_Toc202543901</vt:lpwstr>
      </vt:variant>
      <vt:variant>
        <vt:i4>1114173</vt:i4>
      </vt:variant>
      <vt:variant>
        <vt:i4>53</vt:i4>
      </vt:variant>
      <vt:variant>
        <vt:i4>0</vt:i4>
      </vt:variant>
      <vt:variant>
        <vt:i4>5</vt:i4>
      </vt:variant>
      <vt:variant>
        <vt:lpwstr/>
      </vt:variant>
      <vt:variant>
        <vt:lpwstr>_Toc202543900</vt:lpwstr>
      </vt:variant>
      <vt:variant>
        <vt:i4>1572924</vt:i4>
      </vt:variant>
      <vt:variant>
        <vt:i4>50</vt:i4>
      </vt:variant>
      <vt:variant>
        <vt:i4>0</vt:i4>
      </vt:variant>
      <vt:variant>
        <vt:i4>5</vt:i4>
      </vt:variant>
      <vt:variant>
        <vt:lpwstr/>
      </vt:variant>
      <vt:variant>
        <vt:lpwstr>_Toc202543899</vt:lpwstr>
      </vt:variant>
      <vt:variant>
        <vt:i4>1572924</vt:i4>
      </vt:variant>
      <vt:variant>
        <vt:i4>47</vt:i4>
      </vt:variant>
      <vt:variant>
        <vt:i4>0</vt:i4>
      </vt:variant>
      <vt:variant>
        <vt:i4>5</vt:i4>
      </vt:variant>
      <vt:variant>
        <vt:lpwstr/>
      </vt:variant>
      <vt:variant>
        <vt:lpwstr>_Toc202543898</vt:lpwstr>
      </vt:variant>
      <vt:variant>
        <vt:i4>1572924</vt:i4>
      </vt:variant>
      <vt:variant>
        <vt:i4>44</vt:i4>
      </vt:variant>
      <vt:variant>
        <vt:i4>0</vt:i4>
      </vt:variant>
      <vt:variant>
        <vt:i4>5</vt:i4>
      </vt:variant>
      <vt:variant>
        <vt:lpwstr/>
      </vt:variant>
      <vt:variant>
        <vt:lpwstr>_Toc202543897</vt:lpwstr>
      </vt:variant>
      <vt:variant>
        <vt:i4>1572924</vt:i4>
      </vt:variant>
      <vt:variant>
        <vt:i4>41</vt:i4>
      </vt:variant>
      <vt:variant>
        <vt:i4>0</vt:i4>
      </vt:variant>
      <vt:variant>
        <vt:i4>5</vt:i4>
      </vt:variant>
      <vt:variant>
        <vt:lpwstr/>
      </vt:variant>
      <vt:variant>
        <vt:lpwstr>_Toc202543896</vt:lpwstr>
      </vt:variant>
      <vt:variant>
        <vt:i4>1572924</vt:i4>
      </vt:variant>
      <vt:variant>
        <vt:i4>38</vt:i4>
      </vt:variant>
      <vt:variant>
        <vt:i4>0</vt:i4>
      </vt:variant>
      <vt:variant>
        <vt:i4>5</vt:i4>
      </vt:variant>
      <vt:variant>
        <vt:lpwstr/>
      </vt:variant>
      <vt:variant>
        <vt:lpwstr>_Toc202543895</vt:lpwstr>
      </vt:variant>
      <vt:variant>
        <vt:i4>1572924</vt:i4>
      </vt:variant>
      <vt:variant>
        <vt:i4>35</vt:i4>
      </vt:variant>
      <vt:variant>
        <vt:i4>0</vt:i4>
      </vt:variant>
      <vt:variant>
        <vt:i4>5</vt:i4>
      </vt:variant>
      <vt:variant>
        <vt:lpwstr/>
      </vt:variant>
      <vt:variant>
        <vt:lpwstr>_Toc202543894</vt:lpwstr>
      </vt:variant>
      <vt:variant>
        <vt:i4>1572924</vt:i4>
      </vt:variant>
      <vt:variant>
        <vt:i4>32</vt:i4>
      </vt:variant>
      <vt:variant>
        <vt:i4>0</vt:i4>
      </vt:variant>
      <vt:variant>
        <vt:i4>5</vt:i4>
      </vt:variant>
      <vt:variant>
        <vt:lpwstr/>
      </vt:variant>
      <vt:variant>
        <vt:lpwstr>_Toc202543893</vt:lpwstr>
      </vt:variant>
      <vt:variant>
        <vt:i4>1572924</vt:i4>
      </vt:variant>
      <vt:variant>
        <vt:i4>29</vt:i4>
      </vt:variant>
      <vt:variant>
        <vt:i4>0</vt:i4>
      </vt:variant>
      <vt:variant>
        <vt:i4>5</vt:i4>
      </vt:variant>
      <vt:variant>
        <vt:lpwstr/>
      </vt:variant>
      <vt:variant>
        <vt:lpwstr>_Toc202543892</vt:lpwstr>
      </vt:variant>
      <vt:variant>
        <vt:i4>1572924</vt:i4>
      </vt:variant>
      <vt:variant>
        <vt:i4>26</vt:i4>
      </vt:variant>
      <vt:variant>
        <vt:i4>0</vt:i4>
      </vt:variant>
      <vt:variant>
        <vt:i4>5</vt:i4>
      </vt:variant>
      <vt:variant>
        <vt:lpwstr/>
      </vt:variant>
      <vt:variant>
        <vt:lpwstr>_Toc202543891</vt:lpwstr>
      </vt:variant>
      <vt:variant>
        <vt:i4>1572924</vt:i4>
      </vt:variant>
      <vt:variant>
        <vt:i4>23</vt:i4>
      </vt:variant>
      <vt:variant>
        <vt:i4>0</vt:i4>
      </vt:variant>
      <vt:variant>
        <vt:i4>5</vt:i4>
      </vt:variant>
      <vt:variant>
        <vt:lpwstr/>
      </vt:variant>
      <vt:variant>
        <vt:lpwstr>_Toc202543890</vt:lpwstr>
      </vt:variant>
      <vt:variant>
        <vt:i4>1638460</vt:i4>
      </vt:variant>
      <vt:variant>
        <vt:i4>20</vt:i4>
      </vt:variant>
      <vt:variant>
        <vt:i4>0</vt:i4>
      </vt:variant>
      <vt:variant>
        <vt:i4>5</vt:i4>
      </vt:variant>
      <vt:variant>
        <vt:lpwstr/>
      </vt:variant>
      <vt:variant>
        <vt:lpwstr>_Toc202543889</vt:lpwstr>
      </vt:variant>
      <vt:variant>
        <vt:i4>1638460</vt:i4>
      </vt:variant>
      <vt:variant>
        <vt:i4>17</vt:i4>
      </vt:variant>
      <vt:variant>
        <vt:i4>0</vt:i4>
      </vt:variant>
      <vt:variant>
        <vt:i4>5</vt:i4>
      </vt:variant>
      <vt:variant>
        <vt:lpwstr/>
      </vt:variant>
      <vt:variant>
        <vt:lpwstr>_Toc202543888</vt:lpwstr>
      </vt:variant>
      <vt:variant>
        <vt:i4>1638460</vt:i4>
      </vt:variant>
      <vt:variant>
        <vt:i4>14</vt:i4>
      </vt:variant>
      <vt:variant>
        <vt:i4>0</vt:i4>
      </vt:variant>
      <vt:variant>
        <vt:i4>5</vt:i4>
      </vt:variant>
      <vt:variant>
        <vt:lpwstr/>
      </vt:variant>
      <vt:variant>
        <vt:lpwstr>_Toc202543887</vt:lpwstr>
      </vt:variant>
      <vt:variant>
        <vt:i4>1638460</vt:i4>
      </vt:variant>
      <vt:variant>
        <vt:i4>11</vt:i4>
      </vt:variant>
      <vt:variant>
        <vt:i4>0</vt:i4>
      </vt:variant>
      <vt:variant>
        <vt:i4>5</vt:i4>
      </vt:variant>
      <vt:variant>
        <vt:lpwstr/>
      </vt:variant>
      <vt:variant>
        <vt:lpwstr>_Toc202543886</vt:lpwstr>
      </vt:variant>
      <vt:variant>
        <vt:i4>1638460</vt:i4>
      </vt:variant>
      <vt:variant>
        <vt:i4>8</vt:i4>
      </vt:variant>
      <vt:variant>
        <vt:i4>0</vt:i4>
      </vt:variant>
      <vt:variant>
        <vt:i4>5</vt:i4>
      </vt:variant>
      <vt:variant>
        <vt:lpwstr/>
      </vt:variant>
      <vt:variant>
        <vt:lpwstr>_Toc202543885</vt:lpwstr>
      </vt:variant>
      <vt:variant>
        <vt:i4>1638460</vt:i4>
      </vt:variant>
      <vt:variant>
        <vt:i4>5</vt:i4>
      </vt:variant>
      <vt:variant>
        <vt:i4>0</vt:i4>
      </vt:variant>
      <vt:variant>
        <vt:i4>5</vt:i4>
      </vt:variant>
      <vt:variant>
        <vt:lpwstr/>
      </vt:variant>
      <vt:variant>
        <vt:lpwstr>_Toc202543884</vt:lpwstr>
      </vt:variant>
      <vt:variant>
        <vt:i4>6619178</vt:i4>
      </vt:variant>
      <vt:variant>
        <vt:i4>0</vt:i4>
      </vt:variant>
      <vt:variant>
        <vt:i4>0</vt:i4>
      </vt:variant>
      <vt:variant>
        <vt:i4>5</vt:i4>
      </vt:variant>
      <vt:variant>
        <vt:lpwstr>https://globalgoals.goldstandard.org/102-par-stakeholder-consultation-requirements/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Monitoring Report</dc:title>
  <dc:subject/>
  <dc:creator>Gold Standard</dc:creator>
  <cp:keywords/>
  <dc:description/>
  <cp:lastModifiedBy>Anshika Gupta</cp:lastModifiedBy>
  <cp:revision>740</cp:revision>
  <cp:lastPrinted>2017-11-02T02:38:00Z</cp:lastPrinted>
  <dcterms:created xsi:type="dcterms:W3CDTF">2021-03-01T08:00:00Z</dcterms:created>
  <dcterms:modified xsi:type="dcterms:W3CDTF">2026-05-15T06:11:00Z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MediaServiceImageTags">
    <vt:lpwstr/>
  </property>
</Properties>
</file>