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CellMar>
          <w:top w:w="57" w:type="dxa"/>
          <w:bottom w:w="57" w:type="dxa"/>
        </w:tblCellMar>
        <w:tblLook w:val="04A0" w:firstRow="1" w:lastRow="0" w:firstColumn="1" w:lastColumn="0" w:noHBand="0" w:noVBand="1"/>
      </w:tblPr>
      <w:tblGrid>
        <w:gridCol w:w="9180"/>
      </w:tblGrid>
      <w:tr w:rsidR="00FD17F2" w:rsidRPr="00E25F04" w14:paraId="7746ACAF" w14:textId="77777777" w:rsidTr="00701867">
        <w:tc>
          <w:tcPr>
            <w:tcW w:w="9180" w:type="dxa"/>
            <w:shd w:val="clear" w:color="auto" w:fill="D9D9D9" w:themeFill="background1" w:themeFillShade="D9"/>
          </w:tcPr>
          <w:p w14:paraId="5BB62F6F" w14:textId="3A98332A" w:rsidR="00FD17F2" w:rsidRPr="00E25F04" w:rsidRDefault="005D2309" w:rsidP="00701867">
            <w:pPr>
              <w:rPr>
                <w:rFonts w:ascii="Calibri" w:hAnsi="Calibri"/>
                <w:b/>
                <w:szCs w:val="20"/>
                <w:lang w:val="en-AU"/>
              </w:rPr>
            </w:pPr>
            <w:r>
              <w:rPr>
                <w:rFonts w:ascii="Calibri" w:hAnsi="Calibri"/>
                <w:b/>
                <w:szCs w:val="20"/>
                <w:lang w:val="en-AU"/>
              </w:rPr>
              <w:t>Project T</w:t>
            </w:r>
            <w:r w:rsidR="00FD17F2" w:rsidRPr="00E25F04">
              <w:rPr>
                <w:rFonts w:ascii="Calibri" w:hAnsi="Calibri"/>
                <w:b/>
                <w:szCs w:val="20"/>
                <w:lang w:val="en-AU"/>
              </w:rPr>
              <w:t>itle</w:t>
            </w:r>
          </w:p>
        </w:tc>
      </w:tr>
      <w:tr w:rsidR="00FD17F2" w:rsidRPr="00E25F04" w14:paraId="6EA1EFC5" w14:textId="77777777" w:rsidTr="00701867">
        <w:tc>
          <w:tcPr>
            <w:tcW w:w="9180" w:type="dxa"/>
          </w:tcPr>
          <w:p w14:paraId="6D5B9CF9" w14:textId="77777777" w:rsidR="00FD17F2" w:rsidRPr="00E25F04" w:rsidRDefault="00FD17F2" w:rsidP="00701867">
            <w:pPr>
              <w:rPr>
                <w:rFonts w:ascii="Calibri" w:hAnsi="Calibri"/>
                <w:szCs w:val="20"/>
                <w:lang w:val="en-AU"/>
              </w:rPr>
            </w:pPr>
            <w:r w:rsidRPr="00E25F04">
              <w:rPr>
                <w:rFonts w:ascii="Calibri" w:hAnsi="Calibri"/>
                <w:color w:val="008000"/>
                <w:szCs w:val="20"/>
                <w:lang w:val="en-AU"/>
              </w:rPr>
              <w:t>...</w:t>
            </w:r>
          </w:p>
        </w:tc>
      </w:tr>
      <w:tr w:rsidR="00FD17F2" w:rsidRPr="00E25F04" w14:paraId="02576D52" w14:textId="77777777" w:rsidTr="00701867">
        <w:tc>
          <w:tcPr>
            <w:tcW w:w="9180" w:type="dxa"/>
            <w:shd w:val="clear" w:color="auto" w:fill="D9D9D9" w:themeFill="background1" w:themeFillShade="D9"/>
          </w:tcPr>
          <w:p w14:paraId="55784762" w14:textId="588E5A45" w:rsidR="00FD17F2" w:rsidRPr="00E25F04" w:rsidRDefault="001C3769" w:rsidP="00701867">
            <w:pPr>
              <w:rPr>
                <w:rFonts w:ascii="Calibri" w:hAnsi="Calibri"/>
                <w:b/>
                <w:szCs w:val="20"/>
                <w:lang w:val="en-AU"/>
              </w:rPr>
            </w:pPr>
            <w:r>
              <w:rPr>
                <w:rFonts w:ascii="Calibri" w:hAnsi="Calibri"/>
                <w:b/>
                <w:szCs w:val="20"/>
              </w:rPr>
              <w:t>Gold Standard ID</w:t>
            </w:r>
          </w:p>
        </w:tc>
      </w:tr>
      <w:tr w:rsidR="00FD17F2" w:rsidRPr="00E25F04" w14:paraId="5E5D9A4C" w14:textId="77777777" w:rsidTr="00701867">
        <w:tc>
          <w:tcPr>
            <w:tcW w:w="9180" w:type="dxa"/>
          </w:tcPr>
          <w:p w14:paraId="6F0999C9" w14:textId="4240D36C" w:rsidR="00FD17F2" w:rsidRPr="00E25F04" w:rsidRDefault="00EB6059" w:rsidP="00701867">
            <w:pPr>
              <w:rPr>
                <w:rFonts w:ascii="Calibri" w:hAnsi="Calibri"/>
                <w:szCs w:val="20"/>
                <w:lang w:val="en-AU"/>
              </w:rPr>
            </w:pPr>
            <w:r>
              <w:rPr>
                <w:rFonts w:ascii="Calibri" w:hAnsi="Calibri"/>
                <w:color w:val="008000"/>
                <w:szCs w:val="20"/>
                <w:lang w:val="en-AU"/>
              </w:rPr>
              <w:t xml:space="preserve">…  </w:t>
            </w:r>
            <w:proofErr w:type="gramStart"/>
            <w:r>
              <w:rPr>
                <w:rFonts w:ascii="Calibri" w:hAnsi="Calibri"/>
                <w:color w:val="FF0000"/>
                <w:szCs w:val="20"/>
                <w:lang w:val="en-AU"/>
              </w:rPr>
              <w:t>e</w:t>
            </w:r>
            <w:proofErr w:type="gramEnd"/>
            <w:r>
              <w:rPr>
                <w:rFonts w:ascii="Calibri" w:hAnsi="Calibri"/>
                <w:color w:val="FF0000"/>
                <w:szCs w:val="20"/>
                <w:lang w:val="en-AU"/>
              </w:rPr>
              <w:t>.g. GS-0123</w:t>
            </w:r>
            <w:bookmarkStart w:id="0" w:name="_GoBack"/>
            <w:bookmarkEnd w:id="0"/>
          </w:p>
        </w:tc>
      </w:tr>
      <w:tr w:rsidR="00FD17F2" w:rsidRPr="00E25F04" w14:paraId="27437CC2" w14:textId="77777777" w:rsidTr="00701867">
        <w:tc>
          <w:tcPr>
            <w:tcW w:w="9180" w:type="dxa"/>
            <w:shd w:val="clear" w:color="auto" w:fill="D9D9D9" w:themeFill="background1" w:themeFillShade="D9"/>
          </w:tcPr>
          <w:p w14:paraId="47F54421" w14:textId="77777777" w:rsidR="00FD17F2" w:rsidRPr="00E25F04" w:rsidRDefault="00FD17F2" w:rsidP="00701867">
            <w:pPr>
              <w:rPr>
                <w:rFonts w:ascii="Calibri" w:hAnsi="Calibri"/>
                <w:b/>
                <w:szCs w:val="20"/>
                <w:lang w:val="en-AU"/>
              </w:rPr>
            </w:pPr>
            <w:r w:rsidRPr="00E25F04">
              <w:rPr>
                <w:rFonts w:ascii="Calibri" w:hAnsi="Calibri"/>
                <w:b/>
                <w:szCs w:val="20"/>
                <w:lang w:val="en-AU"/>
              </w:rPr>
              <w:t>Type of Certification</w:t>
            </w:r>
          </w:p>
        </w:tc>
      </w:tr>
      <w:tr w:rsidR="00FD17F2" w:rsidRPr="00E25F04" w14:paraId="591878CF" w14:textId="77777777" w:rsidTr="00701867">
        <w:tc>
          <w:tcPr>
            <w:tcW w:w="9180" w:type="dxa"/>
          </w:tcPr>
          <w:p w14:paraId="019833CE" w14:textId="77777777" w:rsidR="00B539F6" w:rsidRPr="00B539F6" w:rsidRDefault="00B539F6" w:rsidP="00701867">
            <w:pPr>
              <w:rPr>
                <w:rFonts w:ascii="Calibri" w:hAnsi="Calibri"/>
                <w:sz w:val="4"/>
                <w:szCs w:val="4"/>
                <w:lang w:val="en-AU"/>
              </w:rPr>
            </w:pPr>
          </w:p>
          <w:p w14:paraId="6315DEFD" w14:textId="6ABD7757" w:rsidR="00FD17F2" w:rsidRPr="00E25F04" w:rsidRDefault="00B539F6" w:rsidP="00701867">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t xml:space="preserve">Initial </w:t>
            </w:r>
            <w:proofErr w:type="gramStart"/>
            <w:r w:rsidRPr="007A3B82">
              <w:rPr>
                <w:rFonts w:ascii="Calibri" w:hAnsi="Calibri"/>
                <w:szCs w:val="20"/>
                <w:lang w:val="en-AU"/>
              </w:rPr>
              <w:t>Certification</w:t>
            </w:r>
            <w:r>
              <w:rPr>
                <w:rFonts w:ascii="Calibri" w:hAnsi="Calibri"/>
                <w:szCs w:val="20"/>
                <w:lang w:val="en-AU"/>
              </w:rPr>
              <w:t xml:space="preserve">           </w:t>
            </w:r>
            <w:proofErr w:type="gramEnd"/>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Pr>
                <w:rFonts w:ascii="Calibri" w:hAnsi="Calibri"/>
                <w:szCs w:val="20"/>
                <w:lang w:val="en-AU"/>
              </w:rPr>
              <w:t>Performance</w:t>
            </w:r>
            <w:r w:rsidRPr="007A3B82">
              <w:rPr>
                <w:rFonts w:ascii="Calibri" w:hAnsi="Calibri"/>
                <w:szCs w:val="20"/>
                <w:lang w:val="en-AU"/>
              </w:rPr>
              <w:t xml:space="preserve"> Certification</w:t>
            </w:r>
            <w:r>
              <w:rPr>
                <w:rFonts w:ascii="Calibri" w:hAnsi="Calibri"/>
                <w:szCs w:val="20"/>
                <w:lang w:val="en-AU"/>
              </w:rPr>
              <w:t xml:space="preserve">           </w:t>
            </w: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Pr="007A3B82">
              <w:rPr>
                <w:rFonts w:ascii="Calibri" w:hAnsi="Calibri"/>
                <w:szCs w:val="20"/>
                <w:lang w:val="en-AU"/>
              </w:rPr>
              <w:t>New Area Certification</w:t>
            </w:r>
          </w:p>
        </w:tc>
      </w:tr>
      <w:tr w:rsidR="00FD17F2" w:rsidRPr="00E25F04" w14:paraId="0B9B78A7" w14:textId="77777777" w:rsidTr="00701867">
        <w:tc>
          <w:tcPr>
            <w:tcW w:w="9180" w:type="dxa"/>
            <w:shd w:val="clear" w:color="auto" w:fill="D9D9D9" w:themeFill="background1" w:themeFillShade="D9"/>
          </w:tcPr>
          <w:p w14:paraId="1ADF826E" w14:textId="40EFE241" w:rsidR="00FD17F2" w:rsidRPr="00E25F04" w:rsidRDefault="00FD17F2" w:rsidP="00701867">
            <w:pPr>
              <w:rPr>
                <w:rFonts w:ascii="Calibri" w:hAnsi="Calibri"/>
                <w:b/>
                <w:szCs w:val="20"/>
                <w:lang w:val="en-AU"/>
              </w:rPr>
            </w:pPr>
            <w:r w:rsidRPr="00E25F04">
              <w:rPr>
                <w:rFonts w:ascii="Calibri" w:hAnsi="Calibri"/>
                <w:b/>
                <w:szCs w:val="20"/>
                <w:lang w:val="en-AU"/>
              </w:rPr>
              <w:t>Guideline</w:t>
            </w:r>
            <w:r w:rsidR="00921118" w:rsidRPr="00E25F04">
              <w:rPr>
                <w:rFonts w:ascii="Calibri" w:hAnsi="Calibri"/>
                <w:b/>
                <w:szCs w:val="20"/>
                <w:lang w:val="en-AU"/>
              </w:rPr>
              <w:t>s</w:t>
            </w:r>
            <w:r w:rsidRPr="00E25F04">
              <w:rPr>
                <w:rFonts w:ascii="Calibri" w:hAnsi="Calibri"/>
                <w:b/>
                <w:szCs w:val="20"/>
                <w:lang w:val="en-AU"/>
              </w:rPr>
              <w:t xml:space="preserve"> applied for this certification</w:t>
            </w:r>
          </w:p>
        </w:tc>
      </w:tr>
      <w:tr w:rsidR="00FD17F2" w:rsidRPr="00E25F04" w14:paraId="40E4BF92" w14:textId="77777777" w:rsidTr="00701867">
        <w:tc>
          <w:tcPr>
            <w:tcW w:w="9180" w:type="dxa"/>
          </w:tcPr>
          <w:p w14:paraId="32F5A227" w14:textId="77777777" w:rsidR="00B539F6" w:rsidRPr="00B539F6" w:rsidRDefault="00B539F6" w:rsidP="00270DD3">
            <w:pPr>
              <w:rPr>
                <w:rFonts w:ascii="Calibri" w:hAnsi="Calibri"/>
                <w:sz w:val="4"/>
                <w:szCs w:val="4"/>
                <w:lang w:val="en-AU"/>
              </w:rPr>
            </w:pPr>
          </w:p>
          <w:p w14:paraId="0818AB78" w14:textId="6E64154C" w:rsidR="00270DD3" w:rsidRPr="00E25F04" w:rsidRDefault="00B539F6" w:rsidP="00270DD3">
            <w:pPr>
              <w:rPr>
                <w:rFonts w:ascii="Calibri" w:hAnsi="Calibri"/>
                <w:szCs w:val="20"/>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4D23D9" w:rsidRPr="00E25F04">
              <w:rPr>
                <w:rFonts w:ascii="Calibri" w:hAnsi="Calibri"/>
                <w:szCs w:val="20"/>
                <w:lang w:val="en-AU"/>
              </w:rPr>
              <w:t xml:space="preserve">A/R Guidelines </w:t>
            </w:r>
            <w:r>
              <w:rPr>
                <w:rFonts w:ascii="Calibri" w:hAnsi="Calibri"/>
                <w:szCs w:val="20"/>
                <w:lang w:val="en-AU"/>
              </w:rPr>
              <w:t>-</w:t>
            </w:r>
            <w:r w:rsidR="004D23D9" w:rsidRPr="00E25F04">
              <w:rPr>
                <w:rFonts w:ascii="Calibri" w:hAnsi="Calibri"/>
                <w:szCs w:val="20"/>
                <w:lang w:val="en-AU"/>
              </w:rPr>
              <w:t xml:space="preserve"> Mangroves</w:t>
            </w:r>
          </w:p>
          <w:p w14:paraId="1931C7F7" w14:textId="77777777" w:rsidR="00270DD3" w:rsidRPr="00E25F04" w:rsidRDefault="00270DD3" w:rsidP="00701867">
            <w:pPr>
              <w:rPr>
                <w:rFonts w:ascii="Calibri" w:hAnsi="Calibri"/>
                <w:szCs w:val="20"/>
                <w:lang w:val="en-AU"/>
              </w:rPr>
            </w:pPr>
          </w:p>
          <w:p w14:paraId="492C3B1E" w14:textId="7BEFA6A0" w:rsidR="00FD17F2" w:rsidRPr="00E25F04" w:rsidRDefault="00FD17F2" w:rsidP="009869D1">
            <w:pPr>
              <w:rPr>
                <w:rFonts w:ascii="Calibri" w:hAnsi="Calibri"/>
                <w:szCs w:val="20"/>
                <w:lang w:val="en-AU"/>
              </w:rPr>
            </w:pPr>
            <w:r w:rsidRPr="00E25F04">
              <w:rPr>
                <w:rFonts w:ascii="Calibri" w:hAnsi="Calibri"/>
                <w:szCs w:val="20"/>
                <w:lang w:val="en-AU"/>
              </w:rPr>
              <w:t xml:space="preserve">These guidelines </w:t>
            </w:r>
            <w:r w:rsidR="009869D1" w:rsidRPr="00E25F04">
              <w:rPr>
                <w:rFonts w:ascii="Calibri" w:hAnsi="Calibri"/>
                <w:szCs w:val="20"/>
                <w:lang w:val="en-AU"/>
              </w:rPr>
              <w:t>alter</w:t>
            </w:r>
            <w:r w:rsidRPr="00E25F04">
              <w:rPr>
                <w:rFonts w:ascii="Calibri" w:hAnsi="Calibri"/>
                <w:szCs w:val="20"/>
                <w:lang w:val="en-AU"/>
              </w:rPr>
              <w:t xml:space="preserve"> the ‘A/R Requirements’ and thus </w:t>
            </w:r>
            <w:r w:rsidR="009869D1" w:rsidRPr="00E25F04">
              <w:rPr>
                <w:rFonts w:ascii="Calibri" w:hAnsi="Calibri"/>
                <w:szCs w:val="20"/>
                <w:lang w:val="en-AU"/>
              </w:rPr>
              <w:t xml:space="preserve">have </w:t>
            </w:r>
            <w:r w:rsidR="005D2309">
              <w:rPr>
                <w:rFonts w:ascii="Calibri" w:hAnsi="Calibri"/>
                <w:szCs w:val="20"/>
                <w:lang w:val="en-AU"/>
              </w:rPr>
              <w:t xml:space="preserve">an </w:t>
            </w:r>
            <w:r w:rsidR="009869D1" w:rsidRPr="00E25F04">
              <w:rPr>
                <w:rFonts w:ascii="Calibri" w:hAnsi="Calibri"/>
                <w:szCs w:val="20"/>
                <w:lang w:val="en-AU"/>
              </w:rPr>
              <w:t xml:space="preserve">effect </w:t>
            </w:r>
            <w:r w:rsidRPr="00E25F04">
              <w:rPr>
                <w:rFonts w:ascii="Calibri" w:hAnsi="Calibri"/>
                <w:szCs w:val="20"/>
                <w:lang w:val="en-AU"/>
              </w:rPr>
              <w:t>o</w:t>
            </w:r>
            <w:r w:rsidR="009869D1" w:rsidRPr="00E25F04">
              <w:rPr>
                <w:rFonts w:ascii="Calibri" w:hAnsi="Calibri"/>
                <w:szCs w:val="20"/>
                <w:lang w:val="en-AU"/>
              </w:rPr>
              <w:t>n</w:t>
            </w:r>
            <w:r w:rsidRPr="00E25F04">
              <w:rPr>
                <w:rFonts w:ascii="Calibri" w:hAnsi="Calibri"/>
                <w:szCs w:val="20"/>
                <w:lang w:val="en-AU"/>
              </w:rPr>
              <w:t xml:space="preserve"> this documentation.</w:t>
            </w:r>
          </w:p>
        </w:tc>
      </w:tr>
    </w:tbl>
    <w:p w14:paraId="42860827" w14:textId="77777777" w:rsidR="00FD17F2" w:rsidRPr="00FC2ED4" w:rsidRDefault="00FD17F2" w:rsidP="00511E1B">
      <w:pPr>
        <w:tabs>
          <w:tab w:val="left" w:pos="-36"/>
          <w:tab w:val="left" w:pos="0"/>
        </w:tabs>
        <w:rPr>
          <w:rFonts w:ascii="Calibri" w:hAnsi="Calibri" w:cs="Calibri"/>
          <w:szCs w:val="20"/>
          <w:lang w:val="en-AU"/>
        </w:rPr>
      </w:pPr>
    </w:p>
    <w:p w14:paraId="0DEA1CF9" w14:textId="212E6266" w:rsidR="002D674B" w:rsidRPr="00E25F04" w:rsidRDefault="002771E9" w:rsidP="00511E1B">
      <w:pPr>
        <w:tabs>
          <w:tab w:val="left" w:pos="-36"/>
          <w:tab w:val="left" w:pos="0"/>
        </w:tabs>
        <w:rPr>
          <w:rFonts w:ascii="Calibri" w:hAnsi="Calibri" w:cs="Calibri"/>
          <w:szCs w:val="20"/>
          <w:lang w:val="en-AU"/>
        </w:rPr>
      </w:pPr>
      <w:r w:rsidRPr="00E25F04">
        <w:rPr>
          <w:rFonts w:ascii="Calibri" w:hAnsi="Calibri" w:cs="Calibri"/>
          <w:szCs w:val="20"/>
          <w:lang w:val="en-AU"/>
        </w:rPr>
        <w:t xml:space="preserve">Please outline how your </w:t>
      </w:r>
      <w:r w:rsidRPr="00E25F04">
        <w:rPr>
          <w:rFonts w:ascii="Calibri" w:hAnsi="Calibri" w:cs="Calibri"/>
          <w:szCs w:val="20"/>
          <w:u w:val="dotted"/>
          <w:lang w:val="en-AU"/>
        </w:rPr>
        <w:t>project</w:t>
      </w:r>
      <w:r w:rsidRPr="00E25F04">
        <w:rPr>
          <w:rFonts w:ascii="Calibri" w:hAnsi="Calibri" w:cs="Calibri"/>
          <w:szCs w:val="20"/>
          <w:lang w:val="en-AU"/>
        </w:rPr>
        <w:t xml:space="preserve"> meets each of the following requirements, referring to any </w:t>
      </w:r>
      <w:r w:rsidRPr="00E25F04">
        <w:rPr>
          <w:rFonts w:ascii="Calibri" w:hAnsi="Calibri" w:cs="Calibri"/>
          <w:i/>
          <w:szCs w:val="20"/>
          <w:lang w:val="en-AU"/>
        </w:rPr>
        <w:t>supporting documentation</w:t>
      </w:r>
      <w:r w:rsidRPr="00E25F04">
        <w:rPr>
          <w:rFonts w:ascii="Calibri" w:hAnsi="Calibri" w:cs="Calibri"/>
          <w:szCs w:val="20"/>
          <w:lang w:val="en-AU"/>
        </w:rPr>
        <w:t xml:space="preserve"> where necessary. The formatting </w:t>
      </w:r>
      <w:r w:rsidR="006D2AB7" w:rsidRPr="00E25F04">
        <w:rPr>
          <w:rFonts w:ascii="Calibri" w:hAnsi="Calibri" w:cs="Calibri"/>
          <w:szCs w:val="20"/>
          <w:lang w:val="en-AU"/>
        </w:rPr>
        <w:t>requirements</w:t>
      </w:r>
      <w:r w:rsidRPr="00E25F04">
        <w:rPr>
          <w:rFonts w:ascii="Calibri" w:hAnsi="Calibri" w:cs="Calibri"/>
          <w:szCs w:val="20"/>
          <w:lang w:val="en-AU"/>
        </w:rPr>
        <w:t xml:space="preserve"> provided in chapter 7.4 must be followed.</w:t>
      </w:r>
    </w:p>
    <w:p w14:paraId="58F7FFF2" w14:textId="1A0BB266" w:rsidR="00511E1B" w:rsidRPr="00FC2ED4" w:rsidRDefault="00E96E08" w:rsidP="00FC2ED4">
      <w:pPr>
        <w:tabs>
          <w:tab w:val="left" w:pos="-36"/>
          <w:tab w:val="left" w:pos="0"/>
        </w:tabs>
        <w:rPr>
          <w:rFonts w:ascii="Calibri" w:hAnsi="Calibri" w:cs="Calibri"/>
          <w:b/>
          <w:color w:val="FFFFFF"/>
          <w:sz w:val="24"/>
          <w:lang w:val="en-AU"/>
        </w:rPr>
      </w:pPr>
      <w:r w:rsidRPr="00701867">
        <w:rPr>
          <w:rFonts w:cstheme="minorHAnsi"/>
          <w:b/>
          <w:noProof/>
          <w:lang w:val="en-US" w:eastAsia="en-US"/>
        </w:rPr>
        <mc:AlternateContent>
          <mc:Choice Requires="wps">
            <w:drawing>
              <wp:anchor distT="0" distB="0" distL="114300" distR="114300" simplePos="0" relativeHeight="251659264" behindDoc="1" locked="0" layoutInCell="1" allowOverlap="1" wp14:anchorId="59D6222A" wp14:editId="5DE19B6E">
                <wp:simplePos x="0" y="0"/>
                <wp:positionH relativeFrom="column">
                  <wp:posOffset>-88800</wp:posOffset>
                </wp:positionH>
                <wp:positionV relativeFrom="paragraph">
                  <wp:posOffset>113665</wp:posOffset>
                </wp:positionV>
                <wp:extent cx="5885815" cy="252095"/>
                <wp:effectExtent l="0" t="0" r="32385" b="27305"/>
                <wp:wrapNone/>
                <wp:docPr id="50"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52095"/>
                        </a:xfrm>
                        <a:prstGeom prst="rect">
                          <a:avLst/>
                        </a:prstGeom>
                        <a:solidFill>
                          <a:srgbClr val="1B8428"/>
                        </a:solidFill>
                        <a:ln w="12700" cmpd="sng">
                          <a:solidFill>
                            <a:schemeClr val="accent3">
                              <a:lumMod val="60000"/>
                              <a:lumOff val="40000"/>
                            </a:schemeClr>
                          </a:solidFill>
                          <a:miter lim="800000"/>
                          <a:headEnd/>
                          <a:tailEnd/>
                        </a:ln>
                        <a:effectLst/>
                        <a:extLst/>
                      </wps:spPr>
                      <wps:txbx>
                        <w:txbxContent>
                          <w:p w14:paraId="2F35F1FF" w14:textId="77777777" w:rsidR="00270DD3" w:rsidRDefault="00270DD3" w:rsidP="00E96E08">
                            <w:pPr>
                              <w:ind w:left="425" w:right="-1" w:hanging="425"/>
                              <w:rPr>
                                <w:rStyle w:val="RegulartextArial10pt"/>
                              </w:rPr>
                            </w:pPr>
                          </w:p>
                          <w:p w14:paraId="4391A0B3" w14:textId="77777777" w:rsidR="00270DD3" w:rsidRPr="007E731F" w:rsidRDefault="00270DD3" w:rsidP="00E96E08">
                            <w:pPr>
                              <w:ind w:left="425" w:right="-1" w:hanging="425"/>
                              <w:rPr>
                                <w:rFonts w:ascii="Calibri" w:hAnsi="Calibri" w:cs="Calibri"/>
                                <w:b/>
                                <w:bCs/>
                                <w:iCs/>
                                <w:color w:val="FFFFFF" w:themeColor="background1"/>
                              </w:rPr>
                            </w:pPr>
                            <w:proofErr w:type="spellStart"/>
                            <w:r w:rsidRPr="007E731F">
                              <w:rPr>
                                <w:rFonts w:ascii="Calibri" w:hAnsi="Calibri" w:cs="Calibri"/>
                                <w:b/>
                                <w:bCs/>
                                <w:iCs/>
                                <w:color w:val="FFFFFF" w:themeColor="background1"/>
                              </w:rPr>
                              <w:t>Certificates</w:t>
                            </w:r>
                            <w:proofErr w:type="spellEnd"/>
                          </w:p>
                          <w:p w14:paraId="44CEBD6E" w14:textId="77777777" w:rsidR="00270DD3" w:rsidRDefault="00270DD3" w:rsidP="00E96E08">
                            <w:pPr>
                              <w:ind w:right="-1"/>
                              <w:rPr>
                                <w:rStyle w:val="RegulartextArial10pt"/>
                              </w:rPr>
                            </w:pPr>
                          </w:p>
                          <w:p w14:paraId="4A460CF6" w14:textId="77777777" w:rsidR="00270DD3" w:rsidRDefault="00270DD3" w:rsidP="00E96E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6.95pt;margin-top:8.95pt;width:463.4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" fillcolor="#1b8428" strokecolor="#c2d69b [1942]" strokeweight="1pt">
                <v:textbox>
                  <w:txbxContent>
                    <w:p w14:paraId="2F35F1FF" w14:textId="77777777" w:rsidR="00270DD3" w:rsidRDefault="00270DD3" w:rsidP="00E96E08">
                      <w:pPr>
                        <w:ind w:left="425" w:right="-1" w:hanging="425"/>
                        <w:rPr>
                          <w:rStyle w:val="RegulartextArial10pt"/>
                        </w:rPr>
                      </w:pPr>
                    </w:p>
                    <w:p w14:paraId="4391A0B3" w14:textId="77777777" w:rsidR="00270DD3" w:rsidRPr="007E731F" w:rsidRDefault="00270DD3" w:rsidP="00E96E08">
                      <w:pPr>
                        <w:ind w:left="425" w:right="-1" w:hanging="425"/>
                        <w:rPr>
                          <w:rFonts w:ascii="Calibri" w:hAnsi="Calibri" w:cs="Calibri"/>
                          <w:b/>
                          <w:bCs/>
                          <w:iCs/>
                          <w:color w:val="FFFFFF" w:themeColor="background1"/>
                        </w:rPr>
                      </w:pPr>
                      <w:r w:rsidRPr="007E731F">
                        <w:rPr>
                          <w:rFonts w:ascii="Calibri" w:hAnsi="Calibri" w:cs="Calibri"/>
                          <w:b/>
                          <w:bCs/>
                          <w:iCs/>
                          <w:color w:val="FFFFFF" w:themeColor="background1"/>
                        </w:rPr>
                        <w:t>Certificates</w:t>
                      </w:r>
                    </w:p>
                    <w:p w14:paraId="44CEBD6E" w14:textId="77777777" w:rsidR="00270DD3" w:rsidRDefault="00270DD3" w:rsidP="00E96E08">
                      <w:pPr>
                        <w:ind w:right="-1"/>
                        <w:rPr>
                          <w:rStyle w:val="RegulartextArial10pt"/>
                        </w:rPr>
                      </w:pPr>
                    </w:p>
                    <w:p w14:paraId="4A460CF6" w14:textId="77777777" w:rsidR="00270DD3" w:rsidRDefault="00270DD3" w:rsidP="00E96E08">
                      <w:pPr>
                        <w:jc w:val="center"/>
                      </w:pPr>
                    </w:p>
                  </w:txbxContent>
                </v:textbox>
              </v:rect>
            </w:pict>
          </mc:Fallback>
        </mc:AlternateContent>
      </w:r>
      <w:r w:rsidR="00511E1B" w:rsidRPr="00701867">
        <w:rPr>
          <w:rFonts w:ascii="Calibri" w:hAnsi="Calibri" w:cs="Calibri"/>
          <w:sz w:val="18"/>
          <w:lang w:val="en-AU"/>
        </w:rPr>
        <w:br/>
      </w:r>
      <w:r w:rsidR="00270DD3">
        <w:rPr>
          <w:rFonts w:ascii="Calibri" w:hAnsi="Calibri" w:cs="Calibri"/>
          <w:b/>
          <w:color w:val="FFFFFF"/>
          <w:sz w:val="24"/>
          <w:lang w:val="en-AU"/>
        </w:rPr>
        <w:t>Applicability</w:t>
      </w:r>
    </w:p>
    <w:p w14:paraId="165620B6" w14:textId="77777777" w:rsidR="00270DD3" w:rsidRPr="00701867" w:rsidRDefault="00270DD3" w:rsidP="00511E1B">
      <w:pPr>
        <w:rPr>
          <w:rFonts w:ascii="Calibri" w:hAnsi="Calibri"/>
          <w:sz w:val="22"/>
          <w:szCs w:val="22"/>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511E1B" w:rsidRPr="00701867" w14:paraId="7910005E" w14:textId="77777777" w:rsidTr="00F11390">
        <w:trPr>
          <w:tblHeader/>
        </w:trPr>
        <w:tc>
          <w:tcPr>
            <w:tcW w:w="9180" w:type="dxa"/>
            <w:shd w:val="clear" w:color="auto" w:fill="D6E3BC" w:themeFill="accent3" w:themeFillTint="66"/>
          </w:tcPr>
          <w:p w14:paraId="3D22BF41" w14:textId="26713099" w:rsidR="00270DD3" w:rsidRPr="00E25F04" w:rsidRDefault="00270DD3" w:rsidP="00270DD3">
            <w:pPr>
              <w:numPr>
                <w:ilvl w:val="0"/>
                <w:numId w:val="9"/>
              </w:numPr>
              <w:suppressAutoHyphens w:val="0"/>
              <w:autoSpaceDE w:val="0"/>
              <w:autoSpaceDN w:val="0"/>
              <w:adjustRightInd w:val="0"/>
              <w:rPr>
                <w:rFonts w:ascii="Calibri" w:hAnsi="Calibri" w:cs="Arial"/>
                <w:szCs w:val="20"/>
                <w:lang w:val="en-AU" w:eastAsia="en-GB"/>
              </w:rPr>
            </w:pPr>
            <w:r w:rsidRPr="00E25F04">
              <w:rPr>
                <w:rFonts w:ascii="Calibri" w:hAnsi="Calibri" w:cs="Arial"/>
                <w:szCs w:val="20"/>
                <w:lang w:val="en-AU" w:eastAsia="en-GB"/>
              </w:rPr>
              <w:t xml:space="preserve">Areas shall not be on </w:t>
            </w:r>
            <w:r w:rsidRPr="00E25F04">
              <w:rPr>
                <w:rFonts w:ascii="Calibri" w:hAnsi="Calibri" w:cs="Arial"/>
                <w:i/>
                <w:szCs w:val="20"/>
                <w:lang w:val="en-AU" w:eastAsia="en-GB"/>
              </w:rPr>
              <w:t>wetlands</w:t>
            </w:r>
            <w:r w:rsidRPr="00E25F04">
              <w:rPr>
                <w:rFonts w:ascii="Calibri" w:hAnsi="Calibri" w:cs="Arial"/>
                <w:i/>
                <w:szCs w:val="20"/>
                <w:vertAlign w:val="superscript"/>
                <w:lang w:val="en-AU" w:eastAsia="en-GB"/>
              </w:rPr>
              <w:footnoteReference w:id="1"/>
            </w:r>
            <w:r w:rsidRPr="00E25F04">
              <w:rPr>
                <w:rFonts w:ascii="Calibri" w:hAnsi="Calibri" w:cs="Arial"/>
                <w:i/>
                <w:szCs w:val="20"/>
                <w:lang w:val="en-AU" w:eastAsia="en-GB"/>
              </w:rPr>
              <w:t>.</w:t>
            </w:r>
            <w:r w:rsidRPr="00E25F04">
              <w:rPr>
                <w:rFonts w:ascii="Calibri" w:hAnsi="Calibri" w:cs="Calibri"/>
                <w:b/>
                <w:szCs w:val="20"/>
                <w:lang w:val="en-AU" w:eastAsia="en-US"/>
              </w:rPr>
              <w:t xml:space="preserve"> </w:t>
            </w:r>
          </w:p>
        </w:tc>
      </w:tr>
      <w:tr w:rsidR="00270DD3" w:rsidRPr="00701867" w14:paraId="0F3BDAAB" w14:textId="77777777" w:rsidTr="00B165F0">
        <w:tc>
          <w:tcPr>
            <w:tcW w:w="9180" w:type="dxa"/>
          </w:tcPr>
          <w:p w14:paraId="7A8D1834" w14:textId="77777777" w:rsidR="00B539F6" w:rsidRPr="00B539F6" w:rsidRDefault="00B539F6" w:rsidP="00364076">
            <w:pPr>
              <w:rPr>
                <w:rFonts w:ascii="Calibri" w:hAnsi="Calibri"/>
                <w:sz w:val="4"/>
                <w:szCs w:val="4"/>
                <w:lang w:val="en-AU"/>
              </w:rPr>
            </w:pPr>
          </w:p>
          <w:p w14:paraId="54850C76" w14:textId="1CE9A3E1" w:rsidR="00270DD3" w:rsidRPr="00E25F04" w:rsidRDefault="00B539F6" w:rsidP="00B539F6">
            <w:pPr>
              <w:rPr>
                <w:rFonts w:ascii="Calibri" w:hAnsi="Calibri"/>
                <w:b/>
                <w:szCs w:val="20"/>
                <w:highlight w:val="yellow"/>
                <w:lang w:val="en-AU"/>
              </w:rPr>
            </w:pPr>
            <w:r>
              <w:rPr>
                <w:rFonts w:ascii="Calibri" w:hAnsi="Calibri"/>
                <w:szCs w:val="20"/>
                <w:lang w:val="en-AU"/>
              </w:rPr>
              <w:fldChar w:fldCharType="begin">
                <w:ffData>
                  <w:name w:val="Check1"/>
                  <w:enabled/>
                  <w:calcOnExit w:val="0"/>
                  <w:checkBox>
                    <w:sizeAuto/>
                    <w:default w:val="0"/>
                  </w:checkBox>
                </w:ffData>
              </w:fldChar>
            </w:r>
            <w:r>
              <w:rPr>
                <w:rFonts w:ascii="Calibri" w:hAnsi="Calibri"/>
                <w:szCs w:val="20"/>
                <w:lang w:val="en-AU"/>
              </w:rPr>
              <w:instrText xml:space="preserve"> FORMCHECKBOX </w:instrText>
            </w:r>
            <w:r>
              <w:rPr>
                <w:rFonts w:ascii="Calibri" w:hAnsi="Calibri"/>
                <w:szCs w:val="20"/>
                <w:lang w:val="en-AU"/>
              </w:rPr>
            </w:r>
            <w:r>
              <w:rPr>
                <w:rFonts w:ascii="Calibri" w:hAnsi="Calibri"/>
                <w:szCs w:val="20"/>
                <w:lang w:val="en-AU"/>
              </w:rPr>
              <w:fldChar w:fldCharType="end"/>
            </w:r>
            <w:r>
              <w:rPr>
                <w:rFonts w:ascii="Calibri" w:hAnsi="Calibri"/>
                <w:szCs w:val="20"/>
                <w:lang w:val="en-AU"/>
              </w:rPr>
              <w:t xml:space="preserve"> </w: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NAME=\"Initial Certification\"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begin"/>
            </w:r>
            <w:r w:rsidRPr="007A3B82">
              <w:rPr>
                <w:rFonts w:ascii="Calibri" w:hAnsi="Calibri"/>
                <w:szCs w:val="20"/>
                <w:lang w:val="en-AU"/>
              </w:rPr>
              <w:instrText xml:space="preserve"> </w:instrText>
            </w:r>
            <w:r w:rsidRPr="007A3B82">
              <w:rPr>
                <w:rFonts w:ascii="Calibri" w:hAnsi="Calibri"/>
                <w:szCs w:val="20"/>
                <w:lang w:val="en-AU"/>
              </w:rPr>
              <w:fldChar w:fldCharType="begin"/>
            </w:r>
            <w:r w:rsidRPr="007A3B82">
              <w:rPr>
                <w:rFonts w:ascii="Calibri" w:hAnsi="Calibri"/>
                <w:szCs w:val="20"/>
                <w:lang w:val="en-AU"/>
              </w:rPr>
              <w:instrText xml:space="preserve"> PRIVATE "&lt;INPUT TYPE=\"CHECKBOX\" VALUE=\"...\"&gt;" </w:instrText>
            </w:r>
            <w:r w:rsidRPr="007A3B82">
              <w:rPr>
                <w:rFonts w:ascii="Calibri" w:hAnsi="Calibri"/>
                <w:szCs w:val="20"/>
                <w:lang w:val="en-AU"/>
              </w:rPr>
              <w:fldChar w:fldCharType="end"/>
            </w:r>
            <w:r w:rsidRPr="007A3B82">
              <w:rPr>
                <w:rFonts w:ascii="Calibri" w:hAnsi="Calibri"/>
                <w:szCs w:val="20"/>
                <w:lang w:val="en-AU"/>
              </w:rPr>
              <w:instrText xml:space="preserve">MACROBUTTON HTMLDirect </w:instrText>
            </w:r>
            <w:r w:rsidRPr="007A3B82">
              <w:rPr>
                <w:rFonts w:ascii="Calibri" w:hAnsi="Calibri"/>
                <w:szCs w:val="20"/>
                <w:lang w:val="en-AU"/>
              </w:rPr>
              <w:fldChar w:fldCharType="end"/>
            </w:r>
            <w:r w:rsidRPr="007A3B82">
              <w:rPr>
                <w:rFonts w:ascii="Calibri" w:hAnsi="Calibri"/>
                <w:szCs w:val="20"/>
                <w:lang w:val="en-AU"/>
              </w:rPr>
              <w:fldChar w:fldCharType="end"/>
            </w:r>
            <w:r w:rsidR="00270DD3" w:rsidRPr="00E25F04">
              <w:rPr>
                <w:rFonts w:ascii="Calibri" w:hAnsi="Calibri"/>
                <w:b/>
                <w:szCs w:val="20"/>
                <w:lang w:val="en-AU"/>
              </w:rPr>
              <w:t xml:space="preserve">Not applicable, </w:t>
            </w:r>
            <w:r w:rsidR="00364076" w:rsidRPr="00E25F04">
              <w:rPr>
                <w:rFonts w:ascii="Calibri" w:hAnsi="Calibri"/>
                <w:b/>
                <w:szCs w:val="20"/>
                <w:lang w:val="en-AU"/>
              </w:rPr>
              <w:t>as the</w:t>
            </w:r>
            <w:r w:rsidR="00270DD3" w:rsidRPr="00E25F04">
              <w:rPr>
                <w:rFonts w:ascii="Calibri" w:hAnsi="Calibri"/>
                <w:b/>
                <w:szCs w:val="20"/>
                <w:lang w:val="en-AU"/>
              </w:rPr>
              <w:t xml:space="preserve"> ‘A/R Guidelines </w:t>
            </w:r>
            <w:r>
              <w:rPr>
                <w:rFonts w:ascii="Calibri" w:hAnsi="Calibri"/>
                <w:b/>
                <w:szCs w:val="20"/>
                <w:lang w:val="en-AU"/>
              </w:rPr>
              <w:t>-</w:t>
            </w:r>
            <w:r w:rsidR="001B37A0">
              <w:rPr>
                <w:rFonts w:ascii="Calibri" w:hAnsi="Calibri"/>
                <w:b/>
                <w:szCs w:val="20"/>
                <w:lang w:val="en-AU"/>
              </w:rPr>
              <w:t xml:space="preserve"> Mangroves’ will be</w:t>
            </w:r>
            <w:r w:rsidR="00270DD3" w:rsidRPr="00E25F04">
              <w:rPr>
                <w:rFonts w:ascii="Calibri" w:hAnsi="Calibri"/>
                <w:b/>
                <w:szCs w:val="20"/>
                <w:lang w:val="en-AU"/>
              </w:rPr>
              <w:t xml:space="preserve"> followed.</w:t>
            </w:r>
          </w:p>
        </w:tc>
      </w:tr>
      <w:tr w:rsidR="00701867" w:rsidRPr="00701867" w14:paraId="73C05AE9" w14:textId="77777777" w:rsidTr="00B165F0">
        <w:tc>
          <w:tcPr>
            <w:tcW w:w="9180" w:type="dxa"/>
          </w:tcPr>
          <w:p w14:paraId="589F5658" w14:textId="638B9A96" w:rsidR="00701867" w:rsidRPr="00E25F04" w:rsidRDefault="00701867" w:rsidP="00B165F0">
            <w:pPr>
              <w:rPr>
                <w:rFonts w:ascii="Calibri" w:hAnsi="Calibri"/>
                <w:color w:val="008000"/>
                <w:szCs w:val="20"/>
                <w:lang w:val="en-AU"/>
              </w:rPr>
            </w:pPr>
            <w:r w:rsidRPr="00E25F04">
              <w:rPr>
                <w:rFonts w:ascii="Calibri" w:hAnsi="Calibri"/>
                <w:color w:val="008000"/>
                <w:szCs w:val="20"/>
                <w:lang w:val="en-AU"/>
              </w:rPr>
              <w:t>...</w:t>
            </w:r>
          </w:p>
        </w:tc>
      </w:tr>
    </w:tbl>
    <w:p w14:paraId="11535FD5" w14:textId="77777777" w:rsidR="00511E1B" w:rsidRPr="00FC2ED4" w:rsidRDefault="00511E1B" w:rsidP="00511E1B">
      <w:pPr>
        <w:rPr>
          <w:rFonts w:ascii="Calibri" w:hAnsi="Calibri"/>
          <w:szCs w:val="20"/>
          <w:lang w:val="en-AU"/>
        </w:rPr>
      </w:pPr>
    </w:p>
    <w:p w14:paraId="101B00E2" w14:textId="77777777" w:rsidR="00270DD3" w:rsidRPr="00FC2ED4" w:rsidRDefault="00270DD3"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270DD3" w:rsidRPr="00701867" w14:paraId="2DAB9FDF" w14:textId="77777777" w:rsidTr="00270DD3">
        <w:trPr>
          <w:tblHeader/>
        </w:trPr>
        <w:tc>
          <w:tcPr>
            <w:tcW w:w="9180" w:type="dxa"/>
            <w:shd w:val="clear" w:color="auto" w:fill="D6E3BC" w:themeFill="accent3" w:themeFillTint="66"/>
          </w:tcPr>
          <w:p w14:paraId="7481ABE0" w14:textId="05613E61" w:rsidR="00270DD3" w:rsidRPr="00270DD3" w:rsidRDefault="00270DD3" w:rsidP="00270DD3">
            <w:pPr>
              <w:numPr>
                <w:ilvl w:val="0"/>
                <w:numId w:val="9"/>
              </w:numPr>
              <w:tabs>
                <w:tab w:val="left" w:pos="-36"/>
              </w:tabs>
              <w:suppressAutoHyphens w:val="0"/>
              <w:ind w:right="23"/>
              <w:rPr>
                <w:rFonts w:ascii="Calibri" w:hAnsi="Calibri" w:cs="Calibri"/>
                <w:lang w:val="en-AU" w:eastAsia="en-US"/>
              </w:rPr>
            </w:pPr>
            <w:r w:rsidRPr="00270DD3">
              <w:rPr>
                <w:rFonts w:ascii="Calibri" w:hAnsi="Calibri" w:cs="Calibri"/>
                <w:lang w:val="en-AU" w:eastAsia="en-US"/>
              </w:rPr>
              <w:t>Areas with</w:t>
            </w:r>
            <w:r w:rsidRPr="00270DD3">
              <w:rPr>
                <w:rFonts w:ascii="Calibri" w:hAnsi="Calibri" w:cs="Calibri"/>
                <w:i/>
                <w:lang w:val="en-AU" w:eastAsia="en-US"/>
              </w:rPr>
              <w:t xml:space="preserve"> organic soils</w:t>
            </w:r>
            <w:r w:rsidRPr="00270DD3">
              <w:rPr>
                <w:rFonts w:ascii="Calibri" w:hAnsi="Calibri" w:cs="Calibri"/>
                <w:lang w:val="en-AU" w:eastAsia="en-US"/>
              </w:rPr>
              <w:t xml:space="preserve"> shall not be drained or irrigated (except for irrigation for </w:t>
            </w:r>
            <w:r w:rsidRPr="00270DD3">
              <w:rPr>
                <w:rFonts w:ascii="Calibri" w:hAnsi="Calibri" w:cs="Calibri"/>
                <w:u w:val="dotted"/>
                <w:lang w:val="en-AU" w:eastAsia="en-US"/>
              </w:rPr>
              <w:t>planting</w:t>
            </w:r>
            <w:r w:rsidRPr="00270DD3">
              <w:rPr>
                <w:rFonts w:ascii="Calibri" w:hAnsi="Calibri" w:cs="Calibri"/>
                <w:lang w:val="en-AU" w:eastAsia="en-US"/>
              </w:rPr>
              <w:t>).</w:t>
            </w:r>
            <w:r w:rsidRPr="00270DD3">
              <w:rPr>
                <w:rFonts w:ascii="Calibri" w:hAnsi="Calibri" w:cs="Calibri"/>
                <w:b/>
                <w:sz w:val="22"/>
                <w:lang w:val="en-AU" w:eastAsia="en-US"/>
              </w:rPr>
              <w:t xml:space="preserve"> </w:t>
            </w:r>
          </w:p>
        </w:tc>
      </w:tr>
      <w:tr w:rsidR="00270DD3" w:rsidRPr="00701867" w14:paraId="06153777" w14:textId="77777777" w:rsidTr="00270DD3">
        <w:tc>
          <w:tcPr>
            <w:tcW w:w="9180" w:type="dxa"/>
          </w:tcPr>
          <w:p w14:paraId="2C20EC47" w14:textId="77777777" w:rsidR="00270DD3" w:rsidRPr="00E25F04" w:rsidRDefault="00270DD3" w:rsidP="00270DD3">
            <w:pPr>
              <w:rPr>
                <w:rFonts w:ascii="Calibri" w:hAnsi="Calibri"/>
                <w:color w:val="008000"/>
                <w:szCs w:val="20"/>
                <w:lang w:val="en-AU"/>
              </w:rPr>
            </w:pPr>
            <w:r w:rsidRPr="00E25F04">
              <w:rPr>
                <w:rFonts w:ascii="Calibri" w:hAnsi="Calibri"/>
                <w:color w:val="008000"/>
                <w:szCs w:val="20"/>
                <w:lang w:val="en-AU"/>
              </w:rPr>
              <w:t>...</w:t>
            </w:r>
          </w:p>
        </w:tc>
      </w:tr>
    </w:tbl>
    <w:p w14:paraId="66453764" w14:textId="77777777" w:rsidR="00270DD3" w:rsidRPr="00FC2ED4" w:rsidRDefault="00270DD3" w:rsidP="00511E1B">
      <w:pPr>
        <w:rPr>
          <w:rFonts w:ascii="Calibri" w:hAnsi="Calibri"/>
          <w:szCs w:val="20"/>
          <w:lang w:val="en-AU"/>
        </w:rPr>
      </w:pPr>
    </w:p>
    <w:p w14:paraId="54C2AB8B" w14:textId="77777777" w:rsidR="00270DD3" w:rsidRPr="00FC2ED4" w:rsidRDefault="00270DD3"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270DD3" w:rsidRPr="00701867" w14:paraId="536F1676" w14:textId="77777777" w:rsidTr="00270DD3">
        <w:trPr>
          <w:tblHeader/>
        </w:trPr>
        <w:tc>
          <w:tcPr>
            <w:tcW w:w="9180" w:type="dxa"/>
            <w:shd w:val="clear" w:color="auto" w:fill="D6E3BC" w:themeFill="accent3" w:themeFillTint="66"/>
          </w:tcPr>
          <w:p w14:paraId="119670B9" w14:textId="350B8766" w:rsidR="00270DD3" w:rsidRPr="00270DD3" w:rsidRDefault="00270DD3" w:rsidP="00270DD3">
            <w:pPr>
              <w:numPr>
                <w:ilvl w:val="0"/>
                <w:numId w:val="9"/>
              </w:numPr>
              <w:tabs>
                <w:tab w:val="left" w:pos="-36"/>
              </w:tabs>
              <w:suppressAutoHyphens w:val="0"/>
              <w:ind w:right="23"/>
              <w:rPr>
                <w:rFonts w:ascii="Calibri" w:hAnsi="Calibri" w:cs="Calibri"/>
                <w:b/>
                <w:sz w:val="22"/>
                <w:lang w:val="en-AU" w:eastAsia="en-US"/>
              </w:rPr>
            </w:pPr>
            <w:r w:rsidRPr="00270DD3">
              <w:rPr>
                <w:rFonts w:ascii="Calibri" w:hAnsi="Calibri" w:cs="Calibri"/>
                <w:lang w:val="en-AU" w:eastAsia="en-US"/>
              </w:rPr>
              <w:t xml:space="preserve">Soil disturbance (through ploughing, digging of pits, stump removals, infrastructure, etc.) on </w:t>
            </w:r>
            <w:r w:rsidRPr="00270DD3">
              <w:rPr>
                <w:rFonts w:ascii="Calibri" w:hAnsi="Calibri" w:cs="Calibri"/>
                <w:lang w:val="en-AU" w:eastAsia="en-US"/>
              </w:rPr>
              <w:br/>
            </w:r>
            <w:r w:rsidRPr="00270DD3">
              <w:rPr>
                <w:rFonts w:ascii="Calibri" w:hAnsi="Calibri" w:cs="Calibri"/>
                <w:i/>
                <w:lang w:val="en-AU" w:eastAsia="en-US"/>
              </w:rPr>
              <w:t>organic soils</w:t>
            </w:r>
            <w:r w:rsidRPr="00270DD3">
              <w:rPr>
                <w:rFonts w:ascii="Calibri" w:hAnsi="Calibri" w:cs="Calibri"/>
                <w:i/>
                <w:vertAlign w:val="superscript"/>
                <w:lang w:val="en-AU" w:eastAsia="en-US"/>
              </w:rPr>
              <w:footnoteReference w:id="2"/>
            </w:r>
            <w:r w:rsidRPr="00270DD3">
              <w:rPr>
                <w:rFonts w:ascii="Calibri" w:hAnsi="Calibri" w:cs="Calibri"/>
                <w:lang w:val="en-AU" w:eastAsia="en-US"/>
              </w:rPr>
              <w:t xml:space="preserve"> shall be in less than 10% of the area that is submitted to certification (not 10% of the entire </w:t>
            </w:r>
            <w:r w:rsidRPr="00270DD3">
              <w:rPr>
                <w:rFonts w:ascii="Calibri" w:hAnsi="Calibri" w:cs="Calibri"/>
                <w:u w:val="dotted"/>
                <w:lang w:val="en-AU" w:eastAsia="en-US"/>
              </w:rPr>
              <w:t>project area</w:t>
            </w:r>
            <w:r w:rsidRPr="00270DD3">
              <w:rPr>
                <w:rFonts w:ascii="Calibri" w:hAnsi="Calibri" w:cs="Calibri"/>
                <w:lang w:val="en-AU" w:eastAsia="en-US"/>
              </w:rPr>
              <w:t>).</w:t>
            </w:r>
          </w:p>
        </w:tc>
      </w:tr>
      <w:tr w:rsidR="00270DD3" w:rsidRPr="00701867" w14:paraId="70FBF059" w14:textId="77777777" w:rsidTr="00270DD3">
        <w:tc>
          <w:tcPr>
            <w:tcW w:w="9180" w:type="dxa"/>
          </w:tcPr>
          <w:p w14:paraId="67BDA1FA" w14:textId="77777777" w:rsidR="00270DD3" w:rsidRPr="00E25F04" w:rsidRDefault="00270DD3" w:rsidP="00270DD3">
            <w:pPr>
              <w:rPr>
                <w:rFonts w:ascii="Calibri" w:hAnsi="Calibri"/>
                <w:color w:val="008000"/>
                <w:szCs w:val="20"/>
                <w:lang w:val="en-AU"/>
              </w:rPr>
            </w:pPr>
            <w:r w:rsidRPr="00E25F04">
              <w:rPr>
                <w:rFonts w:ascii="Calibri" w:hAnsi="Calibri"/>
                <w:color w:val="008000"/>
                <w:szCs w:val="20"/>
                <w:lang w:val="en-AU"/>
              </w:rPr>
              <w:t>...</w:t>
            </w:r>
          </w:p>
        </w:tc>
      </w:tr>
    </w:tbl>
    <w:p w14:paraId="208C47E4" w14:textId="77777777" w:rsidR="00270DD3" w:rsidRPr="00FC2ED4" w:rsidRDefault="00270DD3" w:rsidP="00511E1B">
      <w:pPr>
        <w:rPr>
          <w:rFonts w:ascii="Calibri" w:hAnsi="Calibri"/>
          <w:szCs w:val="20"/>
          <w:lang w:val="en-AU"/>
        </w:rPr>
      </w:pPr>
    </w:p>
    <w:p w14:paraId="0F2C87A8" w14:textId="77777777" w:rsidR="00270DD3" w:rsidRPr="00FC2ED4" w:rsidRDefault="00270DD3" w:rsidP="00511E1B">
      <w:pPr>
        <w:rPr>
          <w:rFonts w:ascii="Calibri" w:hAnsi="Calibri"/>
          <w:szCs w:val="20"/>
          <w:lang w:val="en-AU"/>
        </w:rPr>
      </w:pPr>
    </w:p>
    <w:tbl>
      <w:tblPr>
        <w:tblStyle w:val="TableGrid"/>
        <w:tblW w:w="0" w:type="auto"/>
        <w:tblCellMar>
          <w:top w:w="57" w:type="dxa"/>
          <w:bottom w:w="57" w:type="dxa"/>
        </w:tblCellMar>
        <w:tblLook w:val="04A0" w:firstRow="1" w:lastRow="0" w:firstColumn="1" w:lastColumn="0" w:noHBand="0" w:noVBand="1"/>
      </w:tblPr>
      <w:tblGrid>
        <w:gridCol w:w="9180"/>
      </w:tblGrid>
      <w:tr w:rsidR="00270DD3" w:rsidRPr="00701867" w14:paraId="3D04047D" w14:textId="77777777" w:rsidTr="00270DD3">
        <w:trPr>
          <w:tblHeader/>
        </w:trPr>
        <w:tc>
          <w:tcPr>
            <w:tcW w:w="9180" w:type="dxa"/>
            <w:shd w:val="clear" w:color="auto" w:fill="D6E3BC" w:themeFill="accent3" w:themeFillTint="66"/>
          </w:tcPr>
          <w:p w14:paraId="7DE7B47C" w14:textId="77777777" w:rsidR="00270DD3" w:rsidRPr="00270DD3" w:rsidRDefault="00270DD3" w:rsidP="00270DD3">
            <w:pPr>
              <w:numPr>
                <w:ilvl w:val="0"/>
                <w:numId w:val="9"/>
              </w:numPr>
              <w:tabs>
                <w:tab w:val="left" w:pos="-36"/>
              </w:tabs>
              <w:suppressAutoHyphens w:val="0"/>
              <w:ind w:right="23"/>
              <w:rPr>
                <w:rFonts w:ascii="Calibri" w:hAnsi="Calibri" w:cs="Calibri"/>
                <w:b/>
                <w:sz w:val="22"/>
                <w:lang w:val="en-AU" w:eastAsia="en-US"/>
              </w:rPr>
            </w:pPr>
            <w:r w:rsidRPr="00270DD3">
              <w:rPr>
                <w:rFonts w:ascii="Calibri" w:hAnsi="Calibri" w:cs="Arial"/>
                <w:lang w:val="en-AU" w:eastAsia="en-GB"/>
              </w:rPr>
              <w:t>T</w:t>
            </w:r>
            <w:r w:rsidRPr="00270DD3">
              <w:rPr>
                <w:rFonts w:ascii="Calibri" w:hAnsi="Calibri" w:cs="Calibri"/>
                <w:lang w:val="en-AU" w:eastAsia="en-US"/>
              </w:rPr>
              <w:t xml:space="preserve">he most likely scenario without the </w:t>
            </w:r>
            <w:r w:rsidRPr="00270DD3">
              <w:rPr>
                <w:rFonts w:ascii="Calibri" w:hAnsi="Calibri" w:cs="Calibri"/>
                <w:u w:val="dotted"/>
                <w:lang w:val="en-AU"/>
              </w:rPr>
              <w:t>project</w:t>
            </w:r>
            <w:r w:rsidRPr="00270DD3">
              <w:rPr>
                <w:rFonts w:ascii="Calibri" w:hAnsi="Calibri" w:cs="Calibri"/>
                <w:lang w:val="en-AU" w:eastAsia="en-US"/>
              </w:rPr>
              <w:t xml:space="preserve"> (baseline scenario) shall be defined for the </w:t>
            </w:r>
            <w:r w:rsidRPr="00270DD3">
              <w:rPr>
                <w:rFonts w:ascii="Calibri" w:hAnsi="Calibri" w:cs="Calibri"/>
                <w:u w:val="dotted"/>
                <w:lang w:val="en-AU"/>
              </w:rPr>
              <w:t>project area</w:t>
            </w:r>
            <w:r w:rsidRPr="00270DD3">
              <w:rPr>
                <w:rFonts w:ascii="Calibri" w:hAnsi="Calibri" w:cs="Calibri"/>
                <w:lang w:val="en-AU" w:eastAsia="en-US"/>
              </w:rPr>
              <w:t xml:space="preserve">. This scenario shall not show any </w:t>
            </w:r>
            <w:r w:rsidRPr="00270DD3">
              <w:rPr>
                <w:rFonts w:ascii="Calibri" w:hAnsi="Calibri" w:cs="Calibri"/>
                <w:i/>
                <w:lang w:val="en-AU" w:eastAsia="en-US"/>
              </w:rPr>
              <w:t>significant</w:t>
            </w:r>
            <w:r w:rsidRPr="00270DD3">
              <w:rPr>
                <w:rFonts w:ascii="Calibri" w:hAnsi="Calibri" w:cs="Calibri"/>
                <w:i/>
                <w:vertAlign w:val="superscript"/>
                <w:lang w:val="en-AU" w:eastAsia="en-US"/>
              </w:rPr>
              <w:footnoteReference w:id="3"/>
            </w:r>
            <w:r w:rsidRPr="00270DD3">
              <w:rPr>
                <w:rFonts w:ascii="Calibri" w:hAnsi="Calibri" w:cs="Calibri"/>
                <w:lang w:val="en-AU" w:eastAsia="en-US"/>
              </w:rPr>
              <w:t xml:space="preserve"> increase of the Baseline biomass (‘</w:t>
            </w:r>
            <w:r w:rsidRPr="00270DD3">
              <w:rPr>
                <w:rFonts w:ascii="Calibri" w:hAnsi="Calibri" w:cs="Calibri"/>
                <w:u w:val="dotted"/>
                <w:lang w:val="en-AU" w:eastAsia="en-US"/>
              </w:rPr>
              <w:t>tree</w:t>
            </w:r>
            <w:r w:rsidRPr="00270DD3">
              <w:rPr>
                <w:rFonts w:ascii="Calibri" w:hAnsi="Calibri" w:cs="Calibri"/>
                <w:lang w:val="en-AU" w:eastAsia="en-US"/>
              </w:rPr>
              <w:t>’ and ‘non-</w:t>
            </w:r>
            <w:r w:rsidRPr="00270DD3">
              <w:rPr>
                <w:rFonts w:ascii="Calibri" w:hAnsi="Calibri" w:cs="Calibri"/>
                <w:u w:val="dotted"/>
                <w:lang w:val="en-AU" w:eastAsia="en-US"/>
              </w:rPr>
              <w:t>tree</w:t>
            </w:r>
            <w:r w:rsidRPr="00270DD3">
              <w:rPr>
                <w:rFonts w:ascii="Calibri" w:hAnsi="Calibri" w:cs="Calibri"/>
                <w:lang w:val="en-AU" w:eastAsia="en-US"/>
              </w:rPr>
              <w:t>’).</w:t>
            </w:r>
            <w:r w:rsidRPr="00270DD3">
              <w:rPr>
                <w:rFonts w:ascii="Calibri" w:hAnsi="Calibri" w:cs="Calibri"/>
                <w:b/>
                <w:sz w:val="22"/>
                <w:lang w:val="en-AU" w:eastAsia="en-US"/>
              </w:rPr>
              <w:t xml:space="preserve"> </w:t>
            </w:r>
          </w:p>
        </w:tc>
      </w:tr>
      <w:tr w:rsidR="00270DD3" w:rsidRPr="00701867" w14:paraId="00FC6B99" w14:textId="77777777" w:rsidTr="00270DD3">
        <w:tc>
          <w:tcPr>
            <w:tcW w:w="9180" w:type="dxa"/>
          </w:tcPr>
          <w:p w14:paraId="5E2D0A99" w14:textId="77777777" w:rsidR="00270DD3" w:rsidRPr="00E25F04" w:rsidRDefault="00270DD3" w:rsidP="00270DD3">
            <w:pPr>
              <w:rPr>
                <w:rFonts w:ascii="Calibri" w:hAnsi="Calibri"/>
                <w:color w:val="008000"/>
                <w:szCs w:val="20"/>
                <w:lang w:val="en-AU"/>
              </w:rPr>
            </w:pPr>
            <w:r w:rsidRPr="00E25F04">
              <w:rPr>
                <w:rFonts w:ascii="Calibri" w:hAnsi="Calibri"/>
                <w:color w:val="008000"/>
                <w:szCs w:val="20"/>
                <w:lang w:val="en-AU"/>
              </w:rPr>
              <w:t>...</w:t>
            </w:r>
          </w:p>
        </w:tc>
      </w:tr>
    </w:tbl>
    <w:p w14:paraId="3A5CE9DC" w14:textId="77777777" w:rsidR="00270DD3" w:rsidRPr="00701867" w:rsidRDefault="00270DD3" w:rsidP="00FC2ED4">
      <w:pPr>
        <w:rPr>
          <w:rFonts w:ascii="Calibri" w:hAnsi="Calibri"/>
          <w:sz w:val="22"/>
          <w:szCs w:val="22"/>
          <w:lang w:val="en-AU"/>
        </w:rPr>
      </w:pPr>
    </w:p>
    <w:sectPr w:rsidR="00270DD3" w:rsidRPr="00701867" w:rsidSect="00CC2473">
      <w:headerReference w:type="default" r:id="rId9"/>
      <w:footerReference w:type="even" r:id="rId10"/>
      <w:footerReference w:type="default" r:id="rId11"/>
      <w:footnotePr>
        <w:numRestart w:val="eachPage"/>
      </w:footnotePr>
      <w:type w:val="continuous"/>
      <w:pgSz w:w="11900" w:h="16840"/>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223A" w14:textId="77777777" w:rsidR="00691FF0" w:rsidRDefault="00691FF0" w:rsidP="00511E1B">
      <w:r>
        <w:separator/>
      </w:r>
    </w:p>
  </w:endnote>
  <w:endnote w:type="continuationSeparator" w:id="0">
    <w:p w14:paraId="311E501E" w14:textId="77777777" w:rsidR="00691FF0" w:rsidRDefault="00691FF0"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270DD3" w:rsidRDefault="00270DD3" w:rsidP="00B165F0">
    <w:pPr>
      <w:pStyle w:val="Footer"/>
      <w:ind w:right="360"/>
    </w:pPr>
  </w:p>
  <w:p w14:paraId="326C430D" w14:textId="77777777" w:rsidR="00270DD3" w:rsidRDefault="00270DD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270DD3" w:rsidRPr="00FC2ED4" w:rsidRDefault="00270DD3" w:rsidP="00E274C8">
    <w:pPr>
      <w:pStyle w:val="Footer"/>
      <w:framePr w:wrap="around" w:vAnchor="text" w:hAnchor="page" w:x="10239" w:y="4"/>
      <w:rPr>
        <w:rStyle w:val="PageNumber"/>
        <w:rFonts w:ascii="Calibri" w:hAnsi="Calibri"/>
      </w:rPr>
    </w:pPr>
  </w:p>
  <w:p w14:paraId="2FDBC928" w14:textId="77777777" w:rsidR="00270DD3" w:rsidRPr="00FC2ED4" w:rsidRDefault="00270DD3" w:rsidP="00E274C8">
    <w:pPr>
      <w:pStyle w:val="Footer"/>
      <w:jc w:val="right"/>
      <w:rPr>
        <w:rStyle w:val="PageNumber"/>
        <w:rFonts w:ascii="Calibri" w:hAnsi="Calibri"/>
      </w:rPr>
    </w:pPr>
  </w:p>
  <w:p w14:paraId="5B6DFDB6" w14:textId="03FDFBE3" w:rsidR="00270DD3" w:rsidRPr="00FC2ED4" w:rsidRDefault="00270DD3" w:rsidP="00E274C8">
    <w:pPr>
      <w:pStyle w:val="Footer"/>
      <w:tabs>
        <w:tab w:val="clear" w:pos="8306"/>
        <w:tab w:val="right" w:pos="9072"/>
      </w:tabs>
      <w:rPr>
        <w:rFonts w:ascii="Calibri" w:hAnsi="Calibri"/>
      </w:rPr>
    </w:pPr>
    <w:r w:rsidRPr="00FC2ED4">
      <w:rPr>
        <w:rStyle w:val="PageNumber"/>
        <w:rFonts w:ascii="Calibri" w:hAnsi="Calibri"/>
      </w:rPr>
      <w:t>Project type: A/R</w:t>
    </w:r>
    <w:r w:rsidRPr="00FC2ED4">
      <w:rPr>
        <w:rStyle w:val="PageNumber"/>
        <w:rFonts w:ascii="Calibri" w:hAnsi="Calibri"/>
      </w:rPr>
      <w:tab/>
    </w:r>
    <w:proofErr w:type="spellStart"/>
    <w:r w:rsidRPr="00FC2ED4">
      <w:rPr>
        <w:rFonts w:ascii="Calibri" w:hAnsi="Calibri"/>
      </w:rPr>
      <w:t>Saved</w:t>
    </w:r>
    <w:proofErr w:type="spellEnd"/>
    <w:r w:rsidRPr="00FC2ED4">
      <w:rPr>
        <w:rFonts w:ascii="Calibri" w:hAnsi="Calibri"/>
      </w:rPr>
      <w:t xml:space="preserve">: </w:t>
    </w:r>
    <w:r w:rsidRPr="00FC2ED4">
      <w:rPr>
        <w:rFonts w:ascii="Calibri" w:hAnsi="Calibri"/>
      </w:rPr>
      <w:fldChar w:fldCharType="begin"/>
    </w:r>
    <w:r w:rsidRPr="00FC2ED4">
      <w:rPr>
        <w:rFonts w:ascii="Calibri" w:hAnsi="Calibri"/>
      </w:rPr>
      <w:instrText xml:space="preserve"> SAVEDATE \@ "MMM dd, yyyy" </w:instrText>
    </w:r>
    <w:r w:rsidRPr="00FC2ED4">
      <w:rPr>
        <w:rFonts w:ascii="Calibri" w:hAnsi="Calibri"/>
      </w:rPr>
      <w:fldChar w:fldCharType="separate"/>
    </w:r>
    <w:r w:rsidR="00EB6059">
      <w:rPr>
        <w:rFonts w:ascii="Calibri" w:hAnsi="Calibri"/>
        <w:noProof/>
      </w:rPr>
      <w:t>Juni 21, 2014</w:t>
    </w:r>
    <w:r w:rsidRPr="00FC2ED4">
      <w:rPr>
        <w:rFonts w:ascii="Calibri" w:hAnsi="Calibri"/>
      </w:rPr>
      <w:fldChar w:fldCharType="end"/>
    </w:r>
    <w:r w:rsidRPr="00FC2ED4">
      <w:rPr>
        <w:rStyle w:val="PageNumber"/>
        <w:rFonts w:ascii="Calibri" w:hAnsi="Calibri"/>
      </w:rPr>
      <w:tab/>
    </w:r>
    <w:r w:rsidRPr="00FC2ED4">
      <w:rPr>
        <w:rStyle w:val="PageNumber"/>
        <w:rFonts w:ascii="Calibri" w:hAnsi="Calibri"/>
      </w:rPr>
      <w:fldChar w:fldCharType="begin"/>
    </w:r>
    <w:r w:rsidRPr="00FC2ED4">
      <w:rPr>
        <w:rStyle w:val="PageNumber"/>
        <w:rFonts w:ascii="Calibri" w:hAnsi="Calibri"/>
      </w:rPr>
      <w:instrText xml:space="preserve">PAGE  </w:instrText>
    </w:r>
    <w:r w:rsidRPr="00FC2ED4">
      <w:rPr>
        <w:rStyle w:val="PageNumber"/>
        <w:rFonts w:ascii="Calibri" w:hAnsi="Calibri"/>
      </w:rPr>
      <w:fldChar w:fldCharType="separate"/>
    </w:r>
    <w:r w:rsidR="00EB6059">
      <w:rPr>
        <w:rStyle w:val="PageNumber"/>
        <w:rFonts w:ascii="Calibri" w:hAnsi="Calibri"/>
        <w:noProof/>
      </w:rPr>
      <w:t>1</w:t>
    </w:r>
    <w:r w:rsidRPr="00FC2ED4">
      <w:rPr>
        <w:rStyle w:val="PageNumber"/>
        <w:rFonts w:ascii="Calibri" w:hAnsi="Calibri"/>
      </w:rPr>
      <w:fldChar w:fldCharType="end"/>
    </w:r>
    <w:r w:rsidRPr="00FC2ED4">
      <w:rPr>
        <w:rStyle w:val="PageNumber"/>
        <w:rFonts w:ascii="Calibri" w:hAnsi="Calibri"/>
      </w:rPr>
      <w:t xml:space="preserve"> </w:t>
    </w:r>
    <w:proofErr w:type="spellStart"/>
    <w:r w:rsidRPr="00FC2ED4">
      <w:rPr>
        <w:rFonts w:ascii="Calibri" w:hAnsi="Calibri"/>
      </w:rPr>
      <w:t>of</w:t>
    </w:r>
    <w:proofErr w:type="spellEnd"/>
    <w:r w:rsidRPr="00FC2ED4">
      <w:rPr>
        <w:rFonts w:ascii="Calibri" w:hAnsi="Calibri"/>
      </w:rPr>
      <w:t xml:space="preserve"> </w:t>
    </w:r>
    <w:r w:rsidRPr="00FC2ED4">
      <w:rPr>
        <w:rFonts w:ascii="Calibri" w:hAnsi="Calibri"/>
      </w:rPr>
      <w:fldChar w:fldCharType="begin"/>
    </w:r>
    <w:r w:rsidRPr="00FC2ED4">
      <w:rPr>
        <w:rFonts w:ascii="Calibri" w:hAnsi="Calibri"/>
      </w:rPr>
      <w:instrText xml:space="preserve"> NUMPAGES </w:instrText>
    </w:r>
    <w:r w:rsidRPr="00FC2ED4">
      <w:rPr>
        <w:rFonts w:ascii="Calibri" w:hAnsi="Calibri"/>
      </w:rPr>
      <w:fldChar w:fldCharType="separate"/>
    </w:r>
    <w:r w:rsidR="00EB6059">
      <w:rPr>
        <w:rFonts w:ascii="Calibri" w:hAnsi="Calibri"/>
        <w:noProof/>
      </w:rPr>
      <w:t>1</w:t>
    </w:r>
    <w:r w:rsidRPr="00FC2ED4">
      <w:rPr>
        <w:rFonts w:ascii="Calibri" w:hAnsi="Calibri"/>
      </w:rPr>
      <w:fldChar w:fldCharType="end"/>
    </w:r>
    <w:r w:rsidR="00E25F04" w:rsidRPr="00FC2ED4">
      <w:rPr>
        <w:rFonts w:ascii="Calibri" w:hAnsi="Calibri"/>
      </w:rPr>
      <w:t xml:space="preserve"> </w:t>
    </w:r>
    <w:r w:rsidRPr="00FC2ED4">
      <w:rPr>
        <w:rFonts w:ascii="Calibri" w:hAnsi="Calibri"/>
      </w:rPr>
      <w:t xml:space="preserve"> |  </w:t>
    </w:r>
    <w:proofErr w:type="spellStart"/>
    <w:r w:rsidRPr="00FC2ED4">
      <w:rPr>
        <w:rFonts w:ascii="Calibri" w:hAnsi="Calibri"/>
      </w:rPr>
      <w:t>Applicability</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F12BA" w14:textId="77777777" w:rsidR="00691FF0" w:rsidRDefault="00691FF0" w:rsidP="00511E1B">
      <w:r>
        <w:separator/>
      </w:r>
    </w:p>
  </w:footnote>
  <w:footnote w:type="continuationSeparator" w:id="0">
    <w:p w14:paraId="19F6CE22" w14:textId="77777777" w:rsidR="00691FF0" w:rsidRDefault="00691FF0" w:rsidP="00511E1B">
      <w:r>
        <w:continuationSeparator/>
      </w:r>
    </w:p>
  </w:footnote>
  <w:footnote w:id="1">
    <w:p w14:paraId="2B7C424F" w14:textId="77777777" w:rsidR="00270DD3" w:rsidRPr="00FD4E0D" w:rsidRDefault="00270DD3" w:rsidP="00270DD3">
      <w:pPr>
        <w:pStyle w:val="FootnoteText"/>
        <w:tabs>
          <w:tab w:val="clear" w:pos="340"/>
        </w:tabs>
        <w:ind w:left="1560" w:hanging="1560"/>
        <w:rPr>
          <w:rFonts w:ascii="Calibri" w:hAnsi="Calibri" w:cstheme="minorHAns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theme="minorHAnsi"/>
          <w:color w:val="808080" w:themeColor="background1" w:themeShade="80"/>
          <w:sz w:val="16"/>
          <w:szCs w:val="16"/>
          <w:lang w:val="en-AU"/>
        </w:rPr>
        <w:t>Wetland</w:t>
      </w:r>
      <w:r w:rsidRPr="00FD4E0D">
        <w:rPr>
          <w:rFonts w:ascii="Calibri" w:hAnsi="Calibri" w:cstheme="minorHAnsi"/>
          <w:color w:val="808080" w:themeColor="background1" w:themeShade="80"/>
          <w:sz w:val="16"/>
          <w:szCs w:val="16"/>
          <w:lang w:val="en-AU"/>
        </w:rPr>
        <w:tab/>
        <w:t xml:space="preserve">Definition of wetland according to the IPCC: ‘This category includes land that is covered or saturated by water for all or part of the year (e.g. </w:t>
      </w:r>
      <w:proofErr w:type="spellStart"/>
      <w:r w:rsidRPr="00FD4E0D">
        <w:rPr>
          <w:rFonts w:ascii="Calibri" w:hAnsi="Calibri" w:cstheme="minorHAnsi"/>
          <w:color w:val="808080" w:themeColor="background1" w:themeShade="80"/>
          <w:sz w:val="16"/>
          <w:szCs w:val="16"/>
          <w:lang w:val="en-AU"/>
        </w:rPr>
        <w:t>peatland</w:t>
      </w:r>
      <w:proofErr w:type="spellEnd"/>
      <w:r w:rsidRPr="00FD4E0D">
        <w:rPr>
          <w:rFonts w:ascii="Calibri" w:hAnsi="Calibri" w:cstheme="minorHAnsi"/>
          <w:color w:val="808080" w:themeColor="background1" w:themeShade="80"/>
          <w:sz w:val="16"/>
          <w:szCs w:val="16"/>
          <w:lang w:val="en-AU"/>
        </w:rPr>
        <w:t>) and that does not fall into the forest land, cropland, grassland or settlements categories.’ Source: IPCC - Good Practice Guidance - Wetlands.</w:t>
      </w:r>
    </w:p>
  </w:footnote>
  <w:footnote w:id="2">
    <w:p w14:paraId="3D65F561" w14:textId="77777777" w:rsidR="00270DD3" w:rsidRPr="00FD4E0D" w:rsidRDefault="00270DD3" w:rsidP="00270DD3">
      <w:pPr>
        <w:pStyle w:val="FootnoteText"/>
        <w:tabs>
          <w:tab w:val="clear" w:pos="340"/>
        </w:tabs>
        <w:ind w:left="1560" w:hanging="1560"/>
        <w:rPr>
          <w:rFonts w:ascii="Calibri" w:hAnsi="Calibri" w:cstheme="minorHAns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w:t>
      </w:r>
      <w:r w:rsidRPr="00FD4E0D">
        <w:rPr>
          <w:rFonts w:ascii="Calibri" w:hAnsi="Calibri" w:cstheme="minorHAnsi"/>
          <w:color w:val="808080" w:themeColor="background1" w:themeShade="80"/>
          <w:sz w:val="16"/>
          <w:szCs w:val="16"/>
          <w:lang w:val="en-AU"/>
        </w:rPr>
        <w:t>Organic soils</w:t>
      </w:r>
      <w:r w:rsidRPr="00FD4E0D">
        <w:rPr>
          <w:rFonts w:ascii="Calibri" w:hAnsi="Calibri" w:cstheme="minorHAnsi"/>
          <w:color w:val="808080" w:themeColor="background1" w:themeShade="80"/>
          <w:sz w:val="16"/>
          <w:szCs w:val="16"/>
          <w:lang w:val="en-AU"/>
        </w:rPr>
        <w:tab/>
        <w:t xml:space="preserve">Organic soils fulfil one of the following requirements: </w:t>
      </w:r>
    </w:p>
    <w:p w14:paraId="0B837251" w14:textId="77777777" w:rsidR="00270DD3" w:rsidRPr="00FD4E0D" w:rsidRDefault="00270DD3" w:rsidP="00270DD3">
      <w:pPr>
        <w:pStyle w:val="FootnoteText"/>
        <w:tabs>
          <w:tab w:val="left" w:pos="1843"/>
        </w:tabs>
        <w:spacing w:before="0"/>
        <w:ind w:left="1843" w:hanging="284"/>
        <w:rPr>
          <w:rFonts w:ascii="Calibri" w:hAnsi="Calibri" w:cstheme="minorHAnsi"/>
          <w:color w:val="808080" w:themeColor="background1" w:themeShade="80"/>
          <w:sz w:val="16"/>
          <w:szCs w:val="16"/>
          <w:lang w:val="en-AU"/>
        </w:rPr>
      </w:pPr>
      <w:r w:rsidRPr="00FD4E0D">
        <w:rPr>
          <w:rFonts w:ascii="Calibri" w:hAnsi="Calibri" w:cstheme="minorHAnsi"/>
          <w:color w:val="808080" w:themeColor="background1" w:themeShade="80"/>
          <w:sz w:val="16"/>
          <w:szCs w:val="16"/>
          <w:lang w:val="en-AU"/>
        </w:rPr>
        <w:t xml:space="preserve">1. </w:t>
      </w:r>
      <w:r w:rsidRPr="00FD4E0D">
        <w:rPr>
          <w:rFonts w:ascii="Calibri" w:hAnsi="Calibri" w:cstheme="minorHAnsi"/>
          <w:color w:val="808080" w:themeColor="background1" w:themeShade="80"/>
          <w:sz w:val="16"/>
          <w:szCs w:val="16"/>
          <w:lang w:val="en-AU"/>
        </w:rPr>
        <w:tab/>
        <w:t>If the soil is never saturated with water for more than a few days, and contains &gt;20% (by weight) of organic carbon (35% organic matter)</w:t>
      </w:r>
    </w:p>
    <w:p w14:paraId="4CC54C5D" w14:textId="77777777" w:rsidR="00270DD3" w:rsidRPr="00FD4E0D" w:rsidRDefault="00270DD3" w:rsidP="00270DD3">
      <w:pPr>
        <w:pStyle w:val="FootnoteText"/>
        <w:tabs>
          <w:tab w:val="left" w:pos="1843"/>
        </w:tabs>
        <w:ind w:left="1560"/>
        <w:rPr>
          <w:rFonts w:ascii="Calibri" w:hAnsi="Calibri" w:cstheme="minorHAnsi"/>
          <w:color w:val="808080" w:themeColor="background1" w:themeShade="80"/>
          <w:sz w:val="16"/>
          <w:szCs w:val="16"/>
          <w:lang w:val="en-AU"/>
        </w:rPr>
      </w:pPr>
      <w:r w:rsidRPr="00FD4E0D">
        <w:rPr>
          <w:rFonts w:ascii="Calibri" w:hAnsi="Calibri" w:cstheme="minorHAnsi"/>
          <w:color w:val="808080" w:themeColor="background1" w:themeShade="80"/>
          <w:sz w:val="16"/>
          <w:szCs w:val="16"/>
          <w:lang w:val="en-AU"/>
        </w:rPr>
        <w:t>2.</w:t>
      </w:r>
      <w:r w:rsidRPr="00FD4E0D">
        <w:rPr>
          <w:rFonts w:ascii="Calibri" w:hAnsi="Calibri" w:cstheme="minorHAnsi"/>
          <w:color w:val="808080" w:themeColor="background1" w:themeShade="80"/>
          <w:sz w:val="16"/>
          <w:szCs w:val="16"/>
          <w:lang w:val="en-AU"/>
        </w:rPr>
        <w:tab/>
        <w:t>If the soil is subject to water saturation episodes and has either:</w:t>
      </w:r>
    </w:p>
    <w:p w14:paraId="480F7BCE" w14:textId="77777777" w:rsidR="00270DD3" w:rsidRDefault="00270DD3" w:rsidP="00270DD3">
      <w:pPr>
        <w:pStyle w:val="FootnoteText"/>
        <w:numPr>
          <w:ilvl w:val="0"/>
          <w:numId w:val="10"/>
        </w:numPr>
        <w:tabs>
          <w:tab w:val="clear" w:pos="340"/>
          <w:tab w:val="left" w:pos="1843"/>
        </w:tabs>
        <w:suppressAutoHyphens/>
        <w:spacing w:before="0"/>
        <w:ind w:left="1843" w:firstLine="0"/>
        <w:rPr>
          <w:rFonts w:ascii="Calibri" w:hAnsi="Calibri" w:cstheme="minorHAnsi"/>
          <w:color w:val="808080" w:themeColor="background1" w:themeShade="80"/>
          <w:sz w:val="16"/>
          <w:szCs w:val="16"/>
          <w:lang w:val="en-AU"/>
        </w:rPr>
      </w:pPr>
      <w:r w:rsidRPr="00FD4E0D">
        <w:rPr>
          <w:rFonts w:ascii="Calibri" w:hAnsi="Calibri" w:cs="Calibri"/>
          <w:color w:val="808080" w:themeColor="background1" w:themeShade="80"/>
          <w:sz w:val="16"/>
          <w:szCs w:val="16"/>
          <w:lang w:val="en-AU"/>
        </w:rPr>
        <w:t>&gt;12% (by weight) organic carbon (20% organic matter) if it has no clay</w:t>
      </w:r>
    </w:p>
    <w:p w14:paraId="150D5685" w14:textId="77777777" w:rsidR="00270DD3" w:rsidRDefault="00270DD3" w:rsidP="00270DD3">
      <w:pPr>
        <w:pStyle w:val="FootnoteText"/>
        <w:numPr>
          <w:ilvl w:val="0"/>
          <w:numId w:val="10"/>
        </w:numPr>
        <w:tabs>
          <w:tab w:val="clear" w:pos="340"/>
          <w:tab w:val="left" w:pos="1843"/>
        </w:tabs>
        <w:suppressAutoHyphens/>
        <w:spacing w:before="0"/>
        <w:ind w:left="1843" w:firstLine="0"/>
        <w:rPr>
          <w:rFonts w:ascii="Calibri" w:hAnsi="Calibri" w:cstheme="minorHAnsi"/>
          <w:color w:val="808080" w:themeColor="background1" w:themeShade="80"/>
          <w:sz w:val="16"/>
          <w:szCs w:val="16"/>
          <w:lang w:val="en-AU"/>
        </w:rPr>
      </w:pPr>
      <w:r w:rsidRPr="00FD4E0D">
        <w:rPr>
          <w:rFonts w:ascii="Calibri" w:hAnsi="Calibri" w:cs="Calibri"/>
          <w:color w:val="808080" w:themeColor="background1" w:themeShade="80"/>
          <w:sz w:val="16"/>
          <w:szCs w:val="16"/>
          <w:lang w:val="en-AU"/>
        </w:rPr>
        <w:t>&gt;18% (by weight) organic carbon (30% organic matter) if it has &gt;60% clay</w:t>
      </w:r>
    </w:p>
    <w:p w14:paraId="3BBCE723" w14:textId="77777777" w:rsidR="00270DD3" w:rsidRDefault="00270DD3" w:rsidP="00270DD3">
      <w:pPr>
        <w:pStyle w:val="FootnoteText"/>
        <w:numPr>
          <w:ilvl w:val="0"/>
          <w:numId w:val="10"/>
        </w:numPr>
        <w:tabs>
          <w:tab w:val="clear" w:pos="340"/>
          <w:tab w:val="left" w:pos="1843"/>
        </w:tabs>
        <w:suppressAutoHyphens/>
        <w:spacing w:before="0"/>
        <w:ind w:left="1843" w:firstLine="0"/>
        <w:rPr>
          <w:rFonts w:ascii="Calibri" w:hAnsi="Calibri" w:cstheme="minorHAnsi"/>
          <w:color w:val="808080" w:themeColor="background1" w:themeShade="80"/>
          <w:sz w:val="16"/>
          <w:szCs w:val="16"/>
          <w:lang w:val="en-AU"/>
        </w:rPr>
      </w:pPr>
      <w:proofErr w:type="gramStart"/>
      <w:r w:rsidRPr="00FD4E0D">
        <w:rPr>
          <w:rFonts w:ascii="Calibri" w:hAnsi="Calibri" w:cs="Calibri"/>
          <w:color w:val="808080" w:themeColor="background1" w:themeShade="80"/>
          <w:sz w:val="16"/>
          <w:szCs w:val="16"/>
          <w:lang w:val="en-AU"/>
        </w:rPr>
        <w:t>a</w:t>
      </w:r>
      <w:proofErr w:type="gramEnd"/>
      <w:r w:rsidRPr="00FD4E0D">
        <w:rPr>
          <w:rFonts w:ascii="Calibri" w:hAnsi="Calibri" w:cs="Calibri"/>
          <w:color w:val="808080" w:themeColor="background1" w:themeShade="80"/>
          <w:sz w:val="16"/>
          <w:szCs w:val="16"/>
          <w:lang w:val="en-AU"/>
        </w:rPr>
        <w:t xml:space="preserve"> proportional lower limit of organic carbon content between 12 a</w:t>
      </w:r>
      <w:r w:rsidRPr="00FD4E0D">
        <w:rPr>
          <w:rFonts w:ascii="Calibri" w:hAnsi="Calibri" w:cstheme="minorHAnsi"/>
          <w:color w:val="808080" w:themeColor="background1" w:themeShade="80"/>
          <w:sz w:val="16"/>
          <w:szCs w:val="16"/>
          <w:lang w:val="en-AU"/>
        </w:rPr>
        <w:t xml:space="preserve">nd 18% if the clay content of the   </w:t>
      </w:r>
      <w:r w:rsidRPr="00FD4E0D">
        <w:rPr>
          <w:rFonts w:ascii="Calibri" w:hAnsi="Calibri" w:cstheme="minorHAnsi"/>
          <w:color w:val="808080" w:themeColor="background1" w:themeShade="80"/>
          <w:sz w:val="16"/>
          <w:szCs w:val="16"/>
          <w:lang w:val="en-AU"/>
        </w:rPr>
        <w:br/>
        <w:t xml:space="preserve"> </w:t>
      </w:r>
      <w:r w:rsidRPr="00FD4E0D">
        <w:rPr>
          <w:rFonts w:ascii="Calibri" w:hAnsi="Calibri" w:cstheme="minorHAnsi"/>
          <w:color w:val="808080" w:themeColor="background1" w:themeShade="80"/>
          <w:sz w:val="16"/>
          <w:szCs w:val="16"/>
          <w:lang w:val="en-AU"/>
        </w:rPr>
        <w:tab/>
        <w:t>mineral fraction is between 0 and 60%</w:t>
      </w:r>
    </w:p>
  </w:footnote>
  <w:footnote w:id="3">
    <w:p w14:paraId="03515ACB" w14:textId="77777777" w:rsidR="00270DD3" w:rsidRPr="00FD4E0D" w:rsidRDefault="00270DD3" w:rsidP="00270DD3">
      <w:pPr>
        <w:pStyle w:val="FootnoteText"/>
        <w:rPr>
          <w:rFonts w:ascii="Calibri" w:hAnsi="Calibri"/>
          <w:color w:val="808080" w:themeColor="background1" w:themeShade="80"/>
          <w:sz w:val="16"/>
          <w:szCs w:val="16"/>
          <w:lang w:val="en-AU"/>
        </w:rPr>
      </w:pPr>
      <w:r w:rsidRPr="00FD4E0D">
        <w:rPr>
          <w:rStyle w:val="FootnoteReference"/>
          <w:rFonts w:ascii="Calibri" w:hAnsi="Calibri"/>
          <w:color w:val="808080" w:themeColor="background1" w:themeShade="80"/>
          <w:sz w:val="16"/>
          <w:szCs w:val="16"/>
          <w:lang w:val="en-AU"/>
        </w:rPr>
        <w:footnoteRef/>
      </w:r>
      <w:r w:rsidRPr="00FD4E0D">
        <w:rPr>
          <w:rFonts w:ascii="Calibri" w:hAnsi="Calibri"/>
          <w:color w:val="808080" w:themeColor="background1" w:themeShade="80"/>
          <w:sz w:val="16"/>
          <w:szCs w:val="16"/>
          <w:lang w:val="en-AU"/>
        </w:rPr>
        <w:t xml:space="preserve"> Significant</w:t>
      </w:r>
      <w:r w:rsidRPr="00FD4E0D">
        <w:rPr>
          <w:rFonts w:ascii="Calibri" w:hAnsi="Calibri"/>
          <w:color w:val="808080" w:themeColor="background1" w:themeShade="80"/>
          <w:sz w:val="16"/>
          <w:szCs w:val="16"/>
          <w:lang w:val="en-AU"/>
        </w:rPr>
        <w:tab/>
        <w:t>Significant is defined to be more than 5% of the ‘long-term CO</w:t>
      </w:r>
      <w:r w:rsidRPr="00FD4E0D">
        <w:rPr>
          <w:rFonts w:ascii="Calibri" w:hAnsi="Calibri"/>
          <w:color w:val="808080" w:themeColor="background1" w:themeShade="80"/>
          <w:sz w:val="12"/>
          <w:szCs w:val="16"/>
          <w:lang w:val="en-AU"/>
        </w:rPr>
        <w:t>2</w:t>
      </w:r>
      <w:r w:rsidRPr="00FD4E0D">
        <w:rPr>
          <w:rFonts w:ascii="Calibri" w:hAnsi="Calibri"/>
          <w:color w:val="808080" w:themeColor="background1" w:themeShade="80"/>
          <w:sz w:val="16"/>
          <w:szCs w:val="16"/>
          <w:lang w:val="en-AU"/>
        </w:rPr>
        <w:t>-Fixtation’ - see chapter ‘5.7 CO</w:t>
      </w:r>
      <w:r w:rsidRPr="00FD4E0D">
        <w:rPr>
          <w:rFonts w:ascii="Calibri" w:hAnsi="Calibri"/>
          <w:color w:val="808080" w:themeColor="background1" w:themeShade="80"/>
          <w:sz w:val="12"/>
          <w:szCs w:val="16"/>
          <w:lang w:val="en-AU"/>
        </w:rPr>
        <w:t>2</w:t>
      </w:r>
      <w:r w:rsidRPr="00FD4E0D">
        <w:rPr>
          <w:rFonts w:ascii="Calibri" w:hAnsi="Calibri"/>
          <w:color w:val="808080" w:themeColor="background1" w:themeShade="80"/>
          <w:sz w:val="16"/>
          <w:szCs w:val="16"/>
          <w:lang w:val="en-AU"/>
        </w:rPr>
        <w:t>-Fixation’.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DAB" w14:textId="77777777" w:rsidR="00270DD3" w:rsidRPr="00270DD3" w:rsidRDefault="00270DD3">
    <w:pPr>
      <w:pStyle w:val="Header"/>
      <w:rPr>
        <w:lang w:val="en-AU"/>
      </w:rPr>
    </w:pPr>
    <w:r w:rsidRPr="00270DD3">
      <w:rPr>
        <w:b/>
        <w:noProof/>
        <w:color w:val="FFFFFF" w:themeColor="background1"/>
        <w:sz w:val="28"/>
        <w:lang w:val="en-US" w:eastAsia="en-US"/>
      </w:rPr>
      <mc:AlternateContent>
        <mc:Choice Requires="wps">
          <w:drawing>
            <wp:anchor distT="0" distB="0" distL="114300" distR="114300" simplePos="0" relativeHeight="251665408" behindDoc="0" locked="0" layoutInCell="1" allowOverlap="1" wp14:anchorId="496BBE48" wp14:editId="6977645C">
              <wp:simplePos x="0" y="0"/>
              <wp:positionH relativeFrom="column">
                <wp:posOffset>902970</wp:posOffset>
              </wp:positionH>
              <wp:positionV relativeFrom="paragraph">
                <wp:posOffset>-390525</wp:posOffset>
              </wp:positionV>
              <wp:extent cx="4977130" cy="5949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254FA" w14:textId="77777777" w:rsidR="00270DD3" w:rsidRPr="00FC2ED4" w:rsidRDefault="00270DD3" w:rsidP="00511E1B">
                          <w:pPr>
                            <w:pStyle w:val="Header"/>
                            <w:jc w:val="right"/>
                            <w:rPr>
                              <w:rFonts w:ascii="Calibri" w:hAnsi="Calibri" w:cs="Arial"/>
                              <w:b/>
                              <w:color w:val="000000" w:themeColor="text1"/>
                              <w:spacing w:val="10"/>
                              <w:kern w:val="32"/>
                            </w:rPr>
                          </w:pPr>
                        </w:p>
                        <w:p w14:paraId="2AD2A65B" w14:textId="7BFFA389" w:rsidR="00270DD3" w:rsidRPr="00FC2ED4" w:rsidRDefault="00270DD3" w:rsidP="00511E1B">
                          <w:pPr>
                            <w:pStyle w:val="Header"/>
                            <w:jc w:val="right"/>
                            <w:rPr>
                              <w:rFonts w:ascii="Calibri" w:hAnsi="Calibri" w:cs="Arial"/>
                              <w:color w:val="000000" w:themeColor="text1"/>
                              <w:spacing w:val="10"/>
                              <w:szCs w:val="20"/>
                              <w:lang w:val="en-US"/>
                            </w:rPr>
                          </w:pPr>
                          <w:proofErr w:type="spellStart"/>
                          <w:r w:rsidRPr="00FC2ED4">
                            <w:rPr>
                              <w:rFonts w:ascii="Calibri" w:hAnsi="Calibri" w:cs="Arial"/>
                              <w:b/>
                              <w:color w:val="000000" w:themeColor="text1"/>
                              <w:spacing w:val="10"/>
                              <w:kern w:val="32"/>
                              <w:sz w:val="28"/>
                            </w:rPr>
                            <w:t>Applicability</w:t>
                          </w:r>
                          <w:proofErr w:type="spellEnd"/>
                          <w:r w:rsidRPr="00FC2ED4">
                            <w:rPr>
                              <w:rFonts w:ascii="Calibri" w:hAnsi="Calibri" w:cs="Arial"/>
                              <w:b/>
                              <w:color w:val="000000" w:themeColor="text1"/>
                              <w:spacing w:val="10"/>
                              <w:kern w:val="32"/>
                              <w:sz w:val="28"/>
                            </w:rPr>
                            <w:br/>
                          </w:r>
                          <w:r w:rsidRPr="00FC2ED4">
                            <w:rPr>
                              <w:rFonts w:ascii="Calibri" w:hAnsi="Calibri" w:cs="Arial"/>
                              <w:color w:val="000000" w:themeColor="text1"/>
                              <w:spacing w:val="10"/>
                              <w:kern w:val="32"/>
                              <w:szCs w:val="20"/>
                            </w:rPr>
                            <w:t>Version: 0.9 (Road-Test)</w:t>
                          </w:r>
                        </w:p>
                        <w:p w14:paraId="6E44B8FD" w14:textId="2D3B2732" w:rsidR="00270DD3" w:rsidRPr="00FC2ED4" w:rsidRDefault="00270DD3" w:rsidP="00511E1B">
                          <w:pPr>
                            <w:jc w:val="right"/>
                            <w:rPr>
                              <w:rFonts w:ascii="Calibri" w:hAnsi="Calibri"/>
                              <w:b/>
                              <w:color w:val="000000" w:themeColor="text1"/>
                              <w:spacing w:val="10"/>
                              <w:lang w:val="en-US"/>
                            </w:rPr>
                          </w:pPr>
                          <w:r w:rsidRPr="00FC2ED4">
                            <w:rPr>
                              <w:rFonts w:ascii="Calibri" w:hAnsi="Calibri"/>
                              <w:b/>
                              <w:color w:val="000000" w:themeColor="text1"/>
                              <w:spacing w:val="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71.1pt;margin-top:-30.7pt;width:391.9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uIr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vw&#10;BCNJO2jRA99bdKv2aOKqM/QmB6f7HtzsHo6hy56p6e9U9dUgqRYNlRt+o7UaGk4ZZBe7m+HZ1RHH&#10;OJD18EExCEO3Vnmgfa07VzooBgJ06NLjqTMulQoOSTadxpdgqsCWZiTLUh+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" filled="f" stroked="f">
              <v:textbox>
                <w:txbxContent>
                  <w:p w14:paraId="0A9254FA" w14:textId="77777777" w:rsidR="00270DD3" w:rsidRPr="00FC2ED4" w:rsidRDefault="00270DD3" w:rsidP="00511E1B">
                    <w:pPr>
                      <w:pStyle w:val="Header"/>
                      <w:jc w:val="right"/>
                      <w:rPr>
                        <w:rFonts w:ascii="Calibri" w:hAnsi="Calibri" w:cs="Arial"/>
                        <w:b/>
                        <w:color w:val="000000" w:themeColor="text1"/>
                        <w:spacing w:val="10"/>
                        <w:kern w:val="32"/>
                      </w:rPr>
                    </w:pPr>
                  </w:p>
                  <w:p w14:paraId="2AD2A65B" w14:textId="7BFFA389" w:rsidR="00270DD3" w:rsidRPr="00FC2ED4" w:rsidRDefault="00270DD3" w:rsidP="00511E1B">
                    <w:pPr>
                      <w:pStyle w:val="Header"/>
                      <w:jc w:val="right"/>
                      <w:rPr>
                        <w:rFonts w:ascii="Calibri" w:hAnsi="Calibri" w:cs="Arial"/>
                        <w:color w:val="000000" w:themeColor="text1"/>
                        <w:spacing w:val="10"/>
                        <w:szCs w:val="20"/>
                        <w:lang w:val="en-US"/>
                      </w:rPr>
                    </w:pPr>
                    <w:r w:rsidRPr="00FC2ED4">
                      <w:rPr>
                        <w:rFonts w:ascii="Calibri" w:hAnsi="Calibri" w:cs="Arial"/>
                        <w:b/>
                        <w:color w:val="000000" w:themeColor="text1"/>
                        <w:spacing w:val="10"/>
                        <w:kern w:val="32"/>
                        <w:sz w:val="28"/>
                      </w:rPr>
                      <w:t>Applicability</w:t>
                    </w:r>
                    <w:r w:rsidRPr="00FC2ED4">
                      <w:rPr>
                        <w:rFonts w:ascii="Calibri" w:hAnsi="Calibri" w:cs="Arial"/>
                        <w:b/>
                        <w:color w:val="000000" w:themeColor="text1"/>
                        <w:spacing w:val="10"/>
                        <w:kern w:val="32"/>
                        <w:sz w:val="28"/>
                      </w:rPr>
                      <w:br/>
                    </w:r>
                    <w:r w:rsidRPr="00FC2ED4">
                      <w:rPr>
                        <w:rFonts w:ascii="Calibri" w:hAnsi="Calibri" w:cs="Arial"/>
                        <w:color w:val="000000" w:themeColor="text1"/>
                        <w:spacing w:val="10"/>
                        <w:kern w:val="32"/>
                        <w:szCs w:val="20"/>
                      </w:rPr>
                      <w:t>Version: 0.9 (Road-Test)</w:t>
                    </w:r>
                  </w:p>
                  <w:p w14:paraId="6E44B8FD" w14:textId="2D3B2732" w:rsidR="00270DD3" w:rsidRPr="00FC2ED4" w:rsidRDefault="00270DD3" w:rsidP="00511E1B">
                    <w:pPr>
                      <w:jc w:val="right"/>
                      <w:rPr>
                        <w:rFonts w:ascii="Calibri" w:hAnsi="Calibri"/>
                        <w:b/>
                        <w:color w:val="000000" w:themeColor="text1"/>
                        <w:spacing w:val="10"/>
                        <w:lang w:val="en-US"/>
                      </w:rPr>
                    </w:pPr>
                    <w:r w:rsidRPr="00FC2ED4">
                      <w:rPr>
                        <w:rFonts w:ascii="Calibri" w:hAnsi="Calibri"/>
                        <w:b/>
                        <w:color w:val="000000" w:themeColor="text1"/>
                        <w:spacing w:val="10"/>
                        <w:lang w:val="en-US"/>
                      </w:rPr>
                      <w:t>)</w:t>
                    </w:r>
                  </w:p>
                </w:txbxContent>
              </v:textbox>
            </v:shape>
          </w:pict>
        </mc:Fallback>
      </mc:AlternateContent>
    </w:r>
    <w:r w:rsidRPr="00270DD3">
      <w:rPr>
        <w:noProof/>
        <w:lang w:val="en-US" w:eastAsia="en-US"/>
      </w:rPr>
      <w:drawing>
        <wp:anchor distT="0" distB="0" distL="114300" distR="114300" simplePos="0" relativeHeight="251666432" behindDoc="0" locked="0" layoutInCell="1" allowOverlap="1" wp14:anchorId="66B9FA3D" wp14:editId="07C1EC07">
          <wp:simplePos x="0" y="0"/>
          <wp:positionH relativeFrom="column">
            <wp:posOffset>-93980</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77777777" w:rsidR="00270DD3" w:rsidRPr="00270DD3" w:rsidRDefault="00270DD3">
    <w:pPr>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B29"/>
    <w:multiLevelType w:val="hybridMultilevel"/>
    <w:tmpl w:val="D794C81C"/>
    <w:lvl w:ilvl="0" w:tplc="0409000F">
      <w:start w:val="1"/>
      <w:numFmt w:val="decimal"/>
      <w:lvlText w:val="%1."/>
      <w:lvlJc w:val="left"/>
      <w:pPr>
        <w:ind w:left="360" w:hanging="360"/>
      </w:pPr>
      <w:rPr>
        <w:rFonts w:hint="default"/>
        <w:b w:val="0"/>
        <w:i w:val="0"/>
        <w:color w:val="auto"/>
        <w:sz w:val="20"/>
        <w:szCs w:val="20"/>
      </w:rPr>
    </w:lvl>
    <w:lvl w:ilvl="1" w:tplc="23E2203A">
      <w:start w:val="1"/>
      <w:numFmt w:val="lowerLetter"/>
      <w:lvlText w:val="(%2)"/>
      <w:lvlJc w:val="left"/>
      <w:pPr>
        <w:ind w:left="654" w:hanging="360"/>
      </w:pPr>
      <w:rPr>
        <w:rFonts w:cs="Cambria" w:hint="default"/>
      </w:rPr>
    </w:lvl>
    <w:lvl w:ilvl="2" w:tplc="0409001B">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12F31681"/>
    <w:multiLevelType w:val="hybridMultilevel"/>
    <w:tmpl w:val="A92C710C"/>
    <w:lvl w:ilvl="0" w:tplc="27568770">
      <w:start w:val="1"/>
      <w:numFmt w:val="decimal"/>
      <w:lvlText w:val="%1."/>
      <w:lvlJc w:val="left"/>
      <w:pPr>
        <w:ind w:left="360" w:hanging="360"/>
      </w:pPr>
      <w:rPr>
        <w:rFonts w:ascii="Calibri" w:hAnsi="Calibri" w:hint="default"/>
        <w:b w:val="0"/>
        <w:sz w:val="20"/>
        <w:szCs w:val="20"/>
      </w:rPr>
    </w:lvl>
    <w:lvl w:ilvl="1" w:tplc="9ABCC504">
      <w:start w:val="1"/>
      <w:numFmt w:val="lowerLetter"/>
      <w:lvlText w:val="(%2)"/>
      <w:lvlJc w:val="left"/>
      <w:pPr>
        <w:ind w:left="1080" w:hanging="360"/>
      </w:pPr>
      <w:rPr>
        <w:rFonts w:ascii="Calibri" w:eastAsia="Times New Roman" w:hAnsi="Calibri" w:cs="Cambria"/>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177B1B"/>
    <w:multiLevelType w:val="hybridMultilevel"/>
    <w:tmpl w:val="41FE35A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349751C9"/>
    <w:multiLevelType w:val="hybridMultilevel"/>
    <w:tmpl w:val="3114383A"/>
    <w:lvl w:ilvl="0" w:tplc="2208E162">
      <w:start w:val="1"/>
      <w:numFmt w:val="lowerLetter"/>
      <w:lvlText w:val="(%1)"/>
      <w:lvlJc w:val="left"/>
      <w:pPr>
        <w:ind w:left="720" w:hanging="360"/>
      </w:pPr>
      <w:rPr>
        <w:rFonts w:hint="default"/>
        <w:color w:val="auto"/>
      </w:rPr>
    </w:lvl>
    <w:lvl w:ilvl="1" w:tplc="2208E162">
      <w:start w:val="1"/>
      <w:numFmt w:val="lowerLetter"/>
      <w:lvlText w:val="(%2)"/>
      <w:lvlJc w:val="left"/>
      <w:pPr>
        <w:ind w:left="1080" w:hanging="360"/>
      </w:pPr>
      <w:rPr>
        <w:rFonts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96284"/>
    <w:multiLevelType w:val="hybridMultilevel"/>
    <w:tmpl w:val="5C9A008E"/>
    <w:lvl w:ilvl="0" w:tplc="C7B890FE">
      <w:start w:val="1"/>
      <w:numFmt w:val="decimal"/>
      <w:lvlText w:val="%1."/>
      <w:lvlJc w:val="left"/>
      <w:pPr>
        <w:tabs>
          <w:tab w:val="num" w:pos="357"/>
        </w:tabs>
        <w:ind w:left="357" w:hanging="357"/>
      </w:pPr>
      <w:rPr>
        <w:rFonts w:ascii="Calibri" w:hAnsi="Calibr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6">
    <w:nsid w:val="581266A7"/>
    <w:multiLevelType w:val="hybridMultilevel"/>
    <w:tmpl w:val="9D1A8674"/>
    <w:lvl w:ilvl="0" w:tplc="2208E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A6AC9"/>
    <w:multiLevelType w:val="hybridMultilevel"/>
    <w:tmpl w:val="E25CA5B8"/>
    <w:lvl w:ilvl="0" w:tplc="23E2203A">
      <w:start w:val="1"/>
      <w:numFmt w:val="lowerLetter"/>
      <w:lvlText w:val="(%1)"/>
      <w:lvlJc w:val="left"/>
      <w:pPr>
        <w:ind w:left="654"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3C2C"/>
    <w:multiLevelType w:val="hybridMultilevel"/>
    <w:tmpl w:val="5E2E9D44"/>
    <w:lvl w:ilvl="0" w:tplc="2208E162">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D2727"/>
    <w:multiLevelType w:val="hybridMultilevel"/>
    <w:tmpl w:val="3CB2D5C4"/>
    <w:lvl w:ilvl="0" w:tplc="2208E162">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9"/>
  </w:num>
  <w:num w:numId="6">
    <w:abstractNumId w:val="3"/>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1A01BE"/>
    <w:rsid w:val="001B37A0"/>
    <w:rsid w:val="001C3769"/>
    <w:rsid w:val="00253EAD"/>
    <w:rsid w:val="00270DD3"/>
    <w:rsid w:val="002771E9"/>
    <w:rsid w:val="002D674B"/>
    <w:rsid w:val="00364076"/>
    <w:rsid w:val="003B1885"/>
    <w:rsid w:val="004B7EA5"/>
    <w:rsid w:val="004D23D9"/>
    <w:rsid w:val="00511E1B"/>
    <w:rsid w:val="005641C1"/>
    <w:rsid w:val="00567406"/>
    <w:rsid w:val="005D2309"/>
    <w:rsid w:val="00691FF0"/>
    <w:rsid w:val="006D2AB7"/>
    <w:rsid w:val="00701867"/>
    <w:rsid w:val="00766652"/>
    <w:rsid w:val="007B4BBD"/>
    <w:rsid w:val="00921118"/>
    <w:rsid w:val="009869D1"/>
    <w:rsid w:val="00B165F0"/>
    <w:rsid w:val="00B33CE9"/>
    <w:rsid w:val="00B539F6"/>
    <w:rsid w:val="00B75913"/>
    <w:rsid w:val="00C353F6"/>
    <w:rsid w:val="00CC2473"/>
    <w:rsid w:val="00CF0206"/>
    <w:rsid w:val="00DB4B9C"/>
    <w:rsid w:val="00DB5BDD"/>
    <w:rsid w:val="00DC2F38"/>
    <w:rsid w:val="00E25F04"/>
    <w:rsid w:val="00E274C8"/>
    <w:rsid w:val="00E458FE"/>
    <w:rsid w:val="00E603A7"/>
    <w:rsid w:val="00E77179"/>
    <w:rsid w:val="00E96E08"/>
    <w:rsid w:val="00EB51B7"/>
    <w:rsid w:val="00EB6059"/>
    <w:rsid w:val="00EE4DB5"/>
    <w:rsid w:val="00F11390"/>
    <w:rsid w:val="00F154EC"/>
    <w:rsid w:val="00FC2ED4"/>
    <w:rsid w:val="00FC702A"/>
    <w:rsid w:val="00FD17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basedOn w:val="DefaultParagraphFont"/>
    <w:uiPriority w:val="99"/>
    <w:semiHidden/>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2"/>
      </w:numPr>
      <w:suppressAutoHyphens w:val="0"/>
    </w:pPr>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220F-3104-9D40-BFCB-87910489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Moriz Vohrer</cp:lastModifiedBy>
  <cp:revision>30</cp:revision>
  <dcterms:created xsi:type="dcterms:W3CDTF">2013-06-20T10:04:00Z</dcterms:created>
  <dcterms:modified xsi:type="dcterms:W3CDTF">2014-06-23T09:05:00Z</dcterms:modified>
</cp:coreProperties>
</file>